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ook w:val="04A0"/>
      </w:tblPr>
      <w:tblGrid>
        <w:gridCol w:w="1626"/>
        <w:gridCol w:w="7646"/>
      </w:tblGrid>
      <w:tr w:rsidR="00E4317E" w:rsidRPr="004B7375" w:rsidTr="0026628F">
        <w:trPr>
          <w:trHeight w:val="1777"/>
        </w:trPr>
        <w:tc>
          <w:tcPr>
            <w:tcW w:w="1534" w:type="dxa"/>
          </w:tcPr>
          <w:p w:rsidR="00E4317E" w:rsidRPr="004B7375" w:rsidRDefault="003D6F9A" w:rsidP="004B73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9E43D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Picture 1" descr="E:\MY PICTURES\LOGO\xxxxxxxxxxxxxxxxxxxxxxxx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Y PICTURES\LOGO\xxxxxxxxxxxxxxxxxxxxxxxx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26628F" w:rsidRDefault="00E4317E" w:rsidP="004B7375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28"/>
                <w:lang w:val="en-US"/>
              </w:rPr>
            </w:pPr>
            <w:r w:rsidRPr="004B7375">
              <w:rPr>
                <w:rFonts w:ascii="Arial" w:hAnsi="Arial" w:cs="Arial"/>
                <w:spacing w:val="20"/>
                <w:sz w:val="28"/>
              </w:rPr>
              <w:t>P</w:t>
            </w:r>
            <w:r w:rsidRPr="004B7375">
              <w:rPr>
                <w:rFonts w:ascii="Arial" w:hAnsi="Arial" w:cs="Arial"/>
                <w:spacing w:val="20"/>
                <w:sz w:val="28"/>
                <w:lang w:val="id-ID"/>
              </w:rPr>
              <w:t xml:space="preserve">ANITIA SELEKSI </w:t>
            </w:r>
            <w:r w:rsidR="0026628F">
              <w:rPr>
                <w:rFonts w:ascii="Arial" w:hAnsi="Arial" w:cs="Arial"/>
                <w:spacing w:val="20"/>
                <w:sz w:val="28"/>
                <w:lang w:val="en-US"/>
              </w:rPr>
              <w:t>TERBUKA</w:t>
            </w:r>
          </w:p>
          <w:p w:rsidR="00E4317E" w:rsidRPr="0026628F" w:rsidRDefault="00E4317E" w:rsidP="0026628F">
            <w:pPr>
              <w:spacing w:after="0" w:line="240" w:lineRule="auto"/>
              <w:rPr>
                <w:rFonts w:ascii="Arial" w:hAnsi="Arial" w:cs="Arial"/>
                <w:spacing w:val="20"/>
                <w:sz w:val="24"/>
                <w:szCs w:val="24"/>
                <w:lang w:val="id-ID"/>
              </w:rPr>
            </w:pPr>
            <w:r w:rsidRPr="0026628F">
              <w:rPr>
                <w:rFonts w:ascii="Arial" w:hAnsi="Arial" w:cs="Arial"/>
                <w:spacing w:val="20"/>
                <w:sz w:val="24"/>
                <w:szCs w:val="24"/>
                <w:lang w:val="id-ID"/>
              </w:rPr>
              <w:t>PE</w:t>
            </w:r>
            <w:r w:rsidR="0026628F" w:rsidRPr="0026628F">
              <w:rPr>
                <w:rFonts w:ascii="Arial" w:hAnsi="Arial" w:cs="Arial"/>
                <w:spacing w:val="20"/>
                <w:sz w:val="24"/>
                <w:szCs w:val="24"/>
                <w:lang w:val="id-ID"/>
              </w:rPr>
              <w:t>NGISIAN JABATAN PIMPINAN TINGGI</w:t>
            </w:r>
            <w:r w:rsidR="0026628F" w:rsidRPr="0026628F"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  <w:t xml:space="preserve"> </w:t>
            </w:r>
            <w:r w:rsidRPr="0026628F">
              <w:rPr>
                <w:rFonts w:ascii="Arial" w:hAnsi="Arial" w:cs="Arial"/>
                <w:spacing w:val="20"/>
                <w:sz w:val="24"/>
                <w:szCs w:val="24"/>
                <w:lang w:val="id-ID"/>
              </w:rPr>
              <w:t xml:space="preserve">PRATAMA </w:t>
            </w:r>
          </w:p>
          <w:p w:rsidR="00E4317E" w:rsidRPr="0026628F" w:rsidRDefault="00E4317E" w:rsidP="004B7375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6628F">
              <w:rPr>
                <w:rFonts w:ascii="Arial" w:hAnsi="Arial" w:cs="Arial"/>
                <w:spacing w:val="20"/>
                <w:sz w:val="24"/>
                <w:szCs w:val="24"/>
                <w:lang w:val="id-ID"/>
              </w:rPr>
              <w:t>KABUPATEN LOMBOK BARAT</w:t>
            </w:r>
          </w:p>
          <w:p w:rsidR="00E4317E" w:rsidRPr="004B7375" w:rsidRDefault="00E4317E" w:rsidP="004B7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Jalan Soekarno-Hatta Giri Menang Gerung Lombok Barat 83363</w:t>
            </w:r>
          </w:p>
          <w:p w:rsidR="00E4317E" w:rsidRPr="004B7375" w:rsidRDefault="00E4317E" w:rsidP="004B7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 xml:space="preserve">Telepon. (0370) 681311 Faks. (0370) 640655, 681673 </w:t>
            </w:r>
          </w:p>
          <w:p w:rsidR="00E4317E" w:rsidRPr="004B7375" w:rsidRDefault="00E4317E" w:rsidP="004B73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7375">
              <w:rPr>
                <w:rFonts w:ascii="Arial" w:hAnsi="Arial" w:cs="Arial"/>
                <w:sz w:val="19"/>
                <w:szCs w:val="19"/>
              </w:rPr>
              <w:t xml:space="preserve">Email: </w:t>
            </w:r>
            <w:hyperlink r:id="rId6" w:history="1">
              <w:r w:rsidRPr="004B7375">
                <w:rPr>
                  <w:rStyle w:val="Hyperlink"/>
                  <w:rFonts w:ascii="Arial" w:hAnsi="Arial" w:cs="Arial"/>
                  <w:sz w:val="19"/>
                  <w:szCs w:val="19"/>
                </w:rPr>
                <w:t>sekretariat@lombokbaratkab.go.id</w:t>
              </w:r>
            </w:hyperlink>
            <w:r w:rsidRPr="004B7375">
              <w:rPr>
                <w:sz w:val="19"/>
                <w:szCs w:val="19"/>
              </w:rPr>
              <w:t xml:space="preserve">  </w:t>
            </w:r>
            <w:r w:rsidRPr="004B7375">
              <w:rPr>
                <w:rFonts w:ascii="Arial" w:hAnsi="Arial" w:cs="Arial"/>
                <w:sz w:val="19"/>
                <w:szCs w:val="19"/>
              </w:rPr>
              <w:t>Website: http://www.lombokbaratkab.go.id</w:t>
            </w:r>
          </w:p>
          <w:p w:rsidR="00E4317E" w:rsidRPr="004B7375" w:rsidRDefault="00E4317E" w:rsidP="004B737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26683" w:rsidRPr="0026628F" w:rsidRDefault="00E26683" w:rsidP="00F854E8">
      <w:pPr>
        <w:tabs>
          <w:tab w:val="left" w:pos="3544"/>
        </w:tabs>
        <w:spacing w:after="0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p w:rsidR="00217E72" w:rsidRPr="002D7EA8" w:rsidRDefault="005A2600" w:rsidP="00717F70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D7EA8">
        <w:rPr>
          <w:rFonts w:ascii="Arial" w:hAnsi="Arial" w:cs="Arial"/>
          <w:b/>
          <w:sz w:val="32"/>
          <w:szCs w:val="32"/>
          <w:u w:val="single"/>
        </w:rPr>
        <w:t>PENGUMUMAN</w:t>
      </w:r>
    </w:p>
    <w:p w:rsidR="005A2600" w:rsidRPr="002D7EA8" w:rsidRDefault="005A2600" w:rsidP="00885834">
      <w:pPr>
        <w:tabs>
          <w:tab w:val="left" w:pos="3261"/>
        </w:tabs>
        <w:spacing w:after="0"/>
        <w:jc w:val="center"/>
        <w:rPr>
          <w:rFonts w:ascii="Arial" w:hAnsi="Arial" w:cs="Arial"/>
        </w:rPr>
      </w:pPr>
      <w:proofErr w:type="gramStart"/>
      <w:r w:rsidRPr="002D7EA8">
        <w:rPr>
          <w:rFonts w:ascii="Arial" w:hAnsi="Arial" w:cs="Arial"/>
        </w:rPr>
        <w:t>NOMOR :</w:t>
      </w:r>
      <w:proofErr w:type="gramEnd"/>
      <w:r w:rsidR="004B1AED">
        <w:rPr>
          <w:rFonts w:ascii="Arial" w:hAnsi="Arial" w:cs="Arial"/>
        </w:rPr>
        <w:t xml:space="preserve"> 821.2-1/01/Pansel</w:t>
      </w:r>
      <w:r w:rsidR="00885834">
        <w:rPr>
          <w:rFonts w:ascii="Arial" w:hAnsi="Arial" w:cs="Arial"/>
        </w:rPr>
        <w:t>/201</w:t>
      </w:r>
      <w:r w:rsidR="0052224B">
        <w:rPr>
          <w:rFonts w:ascii="Arial" w:hAnsi="Arial" w:cs="Arial"/>
        </w:rPr>
        <w:t>7</w:t>
      </w:r>
    </w:p>
    <w:p w:rsidR="0031132D" w:rsidRDefault="0031132D" w:rsidP="005E754E">
      <w:pPr>
        <w:spacing w:after="0"/>
        <w:jc w:val="center"/>
        <w:rPr>
          <w:rFonts w:ascii="Arial" w:hAnsi="Arial" w:cs="Arial"/>
        </w:rPr>
      </w:pPr>
    </w:p>
    <w:p w:rsidR="005E754E" w:rsidRPr="00D83A0B" w:rsidRDefault="005A2600" w:rsidP="005E754E">
      <w:pPr>
        <w:spacing w:after="0"/>
        <w:jc w:val="center"/>
        <w:rPr>
          <w:rFonts w:ascii="Arial" w:hAnsi="Arial" w:cs="Arial"/>
        </w:rPr>
      </w:pPr>
      <w:r w:rsidRPr="00D83A0B">
        <w:rPr>
          <w:rFonts w:ascii="Arial" w:hAnsi="Arial" w:cs="Arial"/>
        </w:rPr>
        <w:t xml:space="preserve">SELEKSI </w:t>
      </w:r>
      <w:r w:rsidR="00AD6285" w:rsidRPr="00D83A0B">
        <w:rPr>
          <w:rFonts w:ascii="Arial" w:hAnsi="Arial" w:cs="Arial"/>
        </w:rPr>
        <w:t>TERBUKA</w:t>
      </w:r>
      <w:r w:rsidR="005E754E" w:rsidRPr="00D83A0B">
        <w:rPr>
          <w:rFonts w:ascii="Arial" w:hAnsi="Arial" w:cs="Arial"/>
        </w:rPr>
        <w:t xml:space="preserve"> PENGISIAN JABATAN PIMPINAN TINGGI PRATAMA </w:t>
      </w:r>
    </w:p>
    <w:p w:rsidR="005E754E" w:rsidRPr="00D83A0B" w:rsidRDefault="005A2600" w:rsidP="005E754E">
      <w:pPr>
        <w:spacing w:after="0"/>
        <w:jc w:val="center"/>
        <w:rPr>
          <w:rFonts w:ascii="Arial" w:hAnsi="Arial" w:cs="Arial"/>
        </w:rPr>
      </w:pPr>
      <w:r w:rsidRPr="00D83A0B">
        <w:rPr>
          <w:rFonts w:ascii="Arial" w:hAnsi="Arial" w:cs="Arial"/>
        </w:rPr>
        <w:t>DI</w:t>
      </w:r>
      <w:r w:rsidR="007428C3" w:rsidRPr="00D83A0B">
        <w:rPr>
          <w:rFonts w:ascii="Arial" w:hAnsi="Arial" w:cs="Arial"/>
        </w:rPr>
        <w:t xml:space="preserve"> </w:t>
      </w:r>
      <w:r w:rsidRPr="00D83A0B">
        <w:rPr>
          <w:rFonts w:ascii="Arial" w:hAnsi="Arial" w:cs="Arial"/>
        </w:rPr>
        <w:t xml:space="preserve">LINGKUNGAN PEMERINTAH KABUPATEN </w:t>
      </w:r>
      <w:r w:rsidR="003016A7" w:rsidRPr="00D83A0B">
        <w:rPr>
          <w:rFonts w:ascii="Arial" w:hAnsi="Arial" w:cs="Arial"/>
        </w:rPr>
        <w:t>LOMBOK BARAT</w:t>
      </w:r>
    </w:p>
    <w:p w:rsidR="005A2600" w:rsidRPr="00D83A0B" w:rsidRDefault="00F950ED" w:rsidP="002662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TAHUN 2017</w:t>
      </w:r>
    </w:p>
    <w:p w:rsidR="009557AA" w:rsidRPr="00D83A0B" w:rsidRDefault="009557AA" w:rsidP="005A2600">
      <w:pPr>
        <w:spacing w:after="0"/>
        <w:rPr>
          <w:rFonts w:ascii="Arial" w:hAnsi="Arial" w:cs="Arial"/>
          <w:sz w:val="10"/>
        </w:rPr>
      </w:pPr>
    </w:p>
    <w:p w:rsidR="008A123F" w:rsidRDefault="000A4EF7" w:rsidP="008D502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Sehubungan dengan pemberlakuan</w:t>
      </w:r>
      <w:r w:rsidR="00486483">
        <w:rPr>
          <w:rFonts w:ascii="Arial" w:hAnsi="Arial" w:cs="Arial"/>
          <w:lang w:val="en-US"/>
        </w:rPr>
        <w:t xml:space="preserve"> </w:t>
      </w:r>
      <w:r w:rsidR="00486483" w:rsidRPr="00486483">
        <w:rPr>
          <w:rFonts w:ascii="Arial" w:hAnsi="Arial" w:cs="Arial"/>
          <w:lang w:val="en-US"/>
        </w:rPr>
        <w:t>Peraturan Pemerintah Nomor 18 Tahun 2016 Tentang Perangkat Daerah dan Peraturan Daerah Kabup</w:t>
      </w:r>
      <w:r w:rsidR="009A2420">
        <w:rPr>
          <w:rFonts w:ascii="Arial" w:hAnsi="Arial" w:cs="Arial"/>
          <w:lang w:val="en-US"/>
        </w:rPr>
        <w:t>aten Lombok Barat Nomor 10</w:t>
      </w:r>
      <w:r w:rsidR="00486483" w:rsidRPr="00486483">
        <w:rPr>
          <w:rFonts w:ascii="Arial" w:hAnsi="Arial" w:cs="Arial"/>
          <w:lang w:val="en-US"/>
        </w:rPr>
        <w:t xml:space="preserve"> tahun 2016 tentang Perangkat Daerah Kabupaten Lombok Barat</w:t>
      </w:r>
      <w:r>
        <w:rPr>
          <w:rFonts w:ascii="Arial" w:hAnsi="Arial" w:cs="Arial"/>
        </w:rPr>
        <w:t xml:space="preserve">, </w:t>
      </w:r>
      <w:r w:rsidR="008D5023">
        <w:rPr>
          <w:rFonts w:ascii="Arial" w:hAnsi="Arial" w:cs="Arial"/>
        </w:rPr>
        <w:t xml:space="preserve">memperhatikan Rekomendasi Komsisi Aparatur Sipil Negara (KASN) Nomor : B.670/KASN/12/2016, Hal : Rencana Pengisian JPT Pratama Pasca OPD Baru di Lingkungan Pemerintah Kabupaten Lombok Barat, </w:t>
      </w:r>
      <w:r>
        <w:rPr>
          <w:rFonts w:ascii="Arial" w:hAnsi="Arial" w:cs="Arial"/>
        </w:rPr>
        <w:t>serta d</w:t>
      </w:r>
      <w:r w:rsidR="005A2600" w:rsidRPr="00486483">
        <w:rPr>
          <w:rFonts w:ascii="Arial" w:hAnsi="Arial" w:cs="Arial"/>
        </w:rPr>
        <w:t>alam rangka pengisian Jabatan Pimpinan Tinggi Pratama di</w:t>
      </w:r>
      <w:r w:rsidR="007428C3" w:rsidRPr="00486483">
        <w:rPr>
          <w:rFonts w:ascii="Arial" w:hAnsi="Arial" w:cs="Arial"/>
        </w:rPr>
        <w:t xml:space="preserve"> </w:t>
      </w:r>
      <w:r w:rsidR="006B7567" w:rsidRPr="00486483">
        <w:rPr>
          <w:rFonts w:ascii="Arial" w:hAnsi="Arial" w:cs="Arial"/>
          <w:lang w:val="id-ID"/>
        </w:rPr>
        <w:t>L</w:t>
      </w:r>
      <w:r w:rsidR="005A2600" w:rsidRPr="00486483">
        <w:rPr>
          <w:rFonts w:ascii="Arial" w:hAnsi="Arial" w:cs="Arial"/>
        </w:rPr>
        <w:t xml:space="preserve">ingkungan Pemerintah Kabupaten </w:t>
      </w:r>
      <w:r w:rsidR="003016A7" w:rsidRPr="00486483">
        <w:rPr>
          <w:rFonts w:ascii="Arial" w:hAnsi="Arial" w:cs="Arial"/>
        </w:rPr>
        <w:t>Lombok Barat</w:t>
      </w:r>
      <w:r w:rsidR="00885834" w:rsidRPr="00486483">
        <w:rPr>
          <w:rFonts w:ascii="Arial" w:hAnsi="Arial" w:cs="Arial"/>
        </w:rPr>
        <w:t>,</w:t>
      </w:r>
      <w:r w:rsidR="005A2600" w:rsidRPr="00486483">
        <w:rPr>
          <w:rFonts w:ascii="Arial" w:hAnsi="Arial" w:cs="Arial"/>
        </w:rPr>
        <w:t xml:space="preserve"> </w:t>
      </w:r>
      <w:r w:rsidR="00636773" w:rsidRPr="00486483">
        <w:rPr>
          <w:rFonts w:ascii="Arial" w:hAnsi="Arial" w:cs="Arial"/>
        </w:rPr>
        <w:t>dengan ini memberi kesempatan bagi</w:t>
      </w:r>
      <w:r w:rsidR="004153DB" w:rsidRPr="00486483">
        <w:rPr>
          <w:rFonts w:ascii="Arial" w:hAnsi="Arial" w:cs="Arial"/>
        </w:rPr>
        <w:t xml:space="preserve"> Pegawai Negeri Sipil </w:t>
      </w:r>
      <w:r w:rsidR="00885834" w:rsidRPr="00486483">
        <w:rPr>
          <w:rFonts w:ascii="Arial" w:hAnsi="Arial" w:cs="Arial"/>
        </w:rPr>
        <w:t xml:space="preserve">(PNS) </w:t>
      </w:r>
      <w:r w:rsidR="005A2600" w:rsidRPr="00486483">
        <w:rPr>
          <w:rFonts w:ascii="Arial" w:hAnsi="Arial" w:cs="Arial"/>
        </w:rPr>
        <w:t>yang memenuhi syarat untuk men</w:t>
      </w:r>
      <w:r w:rsidR="00636773" w:rsidRPr="00486483">
        <w:rPr>
          <w:rFonts w:ascii="Arial" w:hAnsi="Arial" w:cs="Arial"/>
        </w:rPr>
        <w:t xml:space="preserve">gikuti </w:t>
      </w:r>
      <w:r w:rsidR="00885834" w:rsidRPr="00486483">
        <w:rPr>
          <w:rFonts w:ascii="Arial" w:hAnsi="Arial" w:cs="Arial"/>
        </w:rPr>
        <w:t>Seleksi T</w:t>
      </w:r>
      <w:r w:rsidR="005A2600" w:rsidRPr="00486483">
        <w:rPr>
          <w:rFonts w:ascii="Arial" w:hAnsi="Arial" w:cs="Arial"/>
        </w:rPr>
        <w:t>erbuka</w:t>
      </w:r>
      <w:r w:rsidR="00636773" w:rsidRPr="00486483">
        <w:rPr>
          <w:rFonts w:ascii="Arial" w:hAnsi="Arial" w:cs="Arial"/>
        </w:rPr>
        <w:t xml:space="preserve"> </w:t>
      </w:r>
      <w:r w:rsidR="00885834" w:rsidRPr="00486483">
        <w:rPr>
          <w:rFonts w:ascii="Arial" w:hAnsi="Arial" w:cs="Arial"/>
        </w:rPr>
        <w:t>P</w:t>
      </w:r>
      <w:r w:rsidR="00636773" w:rsidRPr="00486483">
        <w:rPr>
          <w:rFonts w:ascii="Arial" w:hAnsi="Arial" w:cs="Arial"/>
        </w:rPr>
        <w:t xml:space="preserve">engisian Jabatan Pimpinan Tinggi Pratama di </w:t>
      </w:r>
      <w:r w:rsidR="00636773" w:rsidRPr="00486483">
        <w:rPr>
          <w:rFonts w:ascii="Arial" w:hAnsi="Arial" w:cs="Arial"/>
          <w:lang w:val="id-ID"/>
        </w:rPr>
        <w:t>L</w:t>
      </w:r>
      <w:r w:rsidR="00636773" w:rsidRPr="00486483">
        <w:rPr>
          <w:rFonts w:ascii="Arial" w:hAnsi="Arial" w:cs="Arial"/>
        </w:rPr>
        <w:t>ingkungan Pemerintah Kabupaten Lombok Barat</w:t>
      </w:r>
      <w:r w:rsidR="000C1941" w:rsidRPr="00486483">
        <w:rPr>
          <w:rFonts w:ascii="Arial" w:hAnsi="Arial" w:cs="Arial"/>
        </w:rPr>
        <w:t xml:space="preserve"> T</w:t>
      </w:r>
      <w:r w:rsidR="0031132D" w:rsidRPr="00486483">
        <w:rPr>
          <w:rFonts w:ascii="Arial" w:hAnsi="Arial" w:cs="Arial"/>
        </w:rPr>
        <w:t>ahun</w:t>
      </w:r>
      <w:r w:rsidR="000C1941" w:rsidRPr="00486483">
        <w:rPr>
          <w:rFonts w:ascii="Arial" w:hAnsi="Arial" w:cs="Arial"/>
        </w:rPr>
        <w:t xml:space="preserve"> 2016</w:t>
      </w:r>
      <w:r w:rsidR="007C45B9" w:rsidRPr="00486483">
        <w:rPr>
          <w:rFonts w:ascii="Arial" w:hAnsi="Arial" w:cs="Arial"/>
        </w:rPr>
        <w:t>, masing-masing untuk jabatan</w:t>
      </w:r>
      <w:r w:rsidR="005A2600" w:rsidRPr="00486483">
        <w:rPr>
          <w:rFonts w:ascii="Arial" w:hAnsi="Arial" w:cs="Arial"/>
        </w:rPr>
        <w:t xml:space="preserve"> :</w:t>
      </w:r>
    </w:p>
    <w:p w:rsidR="00E37AC7" w:rsidRPr="00893F43" w:rsidRDefault="00E37AC7" w:rsidP="009A242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8A123F" w:rsidRPr="00893F43" w:rsidRDefault="00537B56" w:rsidP="008A12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 xml:space="preserve">Sekretaris DPRD </w:t>
      </w:r>
      <w:r w:rsidR="00E37AC7" w:rsidRPr="00893F43">
        <w:rPr>
          <w:rFonts w:ascii="Arial" w:hAnsi="Arial" w:cs="Arial"/>
          <w:lang w:val="en-US"/>
        </w:rPr>
        <w:t>(PT.</w:t>
      </w:r>
      <w:r w:rsidR="008A123F" w:rsidRPr="00893F43">
        <w:rPr>
          <w:rFonts w:ascii="Arial" w:hAnsi="Arial" w:cs="Arial"/>
          <w:lang w:val="en-US"/>
        </w:rPr>
        <w:t>1);</w:t>
      </w:r>
    </w:p>
    <w:p w:rsidR="00161513" w:rsidRPr="00893F43" w:rsidRDefault="00161513" w:rsidP="0016151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>Kepala Dinas Pendidikan dan Kebudayaan (</w:t>
      </w:r>
      <w:r w:rsidR="00E37AC7" w:rsidRPr="00893F43">
        <w:rPr>
          <w:rFonts w:ascii="Arial" w:hAnsi="Arial" w:cs="Arial"/>
          <w:lang w:val="en-US"/>
        </w:rPr>
        <w:t>PT</w:t>
      </w:r>
      <w:r w:rsidRPr="00893F43">
        <w:rPr>
          <w:rFonts w:ascii="Arial" w:hAnsi="Arial" w:cs="Arial"/>
          <w:lang w:val="en-US"/>
        </w:rPr>
        <w:t>.2)</w:t>
      </w:r>
      <w:r w:rsidR="009A2420" w:rsidRPr="00893F43">
        <w:rPr>
          <w:rFonts w:ascii="Arial" w:hAnsi="Arial" w:cs="Arial"/>
          <w:lang w:val="en-US"/>
        </w:rPr>
        <w:t>;</w:t>
      </w:r>
    </w:p>
    <w:p w:rsidR="00161513" w:rsidRPr="00893F43" w:rsidRDefault="00161513" w:rsidP="0016151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>Kepala Dinas Sosial (</w:t>
      </w:r>
      <w:r w:rsidR="00E37AC7" w:rsidRPr="00893F43">
        <w:rPr>
          <w:rFonts w:ascii="Arial" w:hAnsi="Arial" w:cs="Arial"/>
          <w:lang w:val="en-US"/>
        </w:rPr>
        <w:t>PT</w:t>
      </w:r>
      <w:r w:rsidR="009A2420" w:rsidRPr="00893F43">
        <w:rPr>
          <w:rFonts w:ascii="Arial" w:hAnsi="Arial" w:cs="Arial"/>
          <w:lang w:val="en-US"/>
        </w:rPr>
        <w:t>.3</w:t>
      </w:r>
      <w:r w:rsidRPr="00893F43">
        <w:rPr>
          <w:rFonts w:ascii="Arial" w:hAnsi="Arial" w:cs="Arial"/>
          <w:lang w:val="en-US"/>
        </w:rPr>
        <w:t>);</w:t>
      </w:r>
    </w:p>
    <w:p w:rsidR="00161513" w:rsidRPr="00893F43" w:rsidRDefault="00161513" w:rsidP="0016151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>Kepala Dinas Pekerjaan Umum dan Penataan Ruang</w:t>
      </w:r>
      <w:r w:rsidR="00E37AC7" w:rsidRPr="00893F43">
        <w:rPr>
          <w:rFonts w:ascii="Arial" w:hAnsi="Arial" w:cs="Arial"/>
          <w:lang w:val="en-US"/>
        </w:rPr>
        <w:t xml:space="preserve"> (PT.4</w:t>
      </w:r>
      <w:r w:rsidRPr="00893F43">
        <w:rPr>
          <w:rFonts w:ascii="Arial" w:hAnsi="Arial" w:cs="Arial"/>
          <w:lang w:val="en-US"/>
        </w:rPr>
        <w:t>);</w:t>
      </w:r>
    </w:p>
    <w:p w:rsidR="00161513" w:rsidRPr="00893F43" w:rsidRDefault="00161513" w:rsidP="0016151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>Kepala Dinas Pertanian</w:t>
      </w:r>
      <w:r w:rsidR="00E37AC7" w:rsidRPr="00893F43">
        <w:rPr>
          <w:rFonts w:ascii="Arial" w:hAnsi="Arial" w:cs="Arial"/>
          <w:lang w:val="en-US"/>
        </w:rPr>
        <w:t xml:space="preserve"> (PT.5</w:t>
      </w:r>
      <w:r w:rsidRPr="00893F43">
        <w:rPr>
          <w:rFonts w:ascii="Arial" w:hAnsi="Arial" w:cs="Arial"/>
          <w:lang w:val="en-US"/>
        </w:rPr>
        <w:t>)</w:t>
      </w:r>
    </w:p>
    <w:p w:rsidR="00161513" w:rsidRPr="00893F43" w:rsidRDefault="00161513" w:rsidP="0016151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>Kepala Badan Kesatuan Bangsa dan Politik</w:t>
      </w:r>
      <w:r w:rsidR="00E37AC7" w:rsidRPr="00893F43">
        <w:rPr>
          <w:rFonts w:ascii="Arial" w:hAnsi="Arial" w:cs="Arial"/>
          <w:lang w:val="en-US"/>
        </w:rPr>
        <w:t xml:space="preserve"> (PT.6</w:t>
      </w:r>
      <w:r w:rsidRPr="00893F43">
        <w:rPr>
          <w:rFonts w:ascii="Arial" w:hAnsi="Arial" w:cs="Arial"/>
          <w:lang w:val="en-US"/>
        </w:rPr>
        <w:t>);</w:t>
      </w:r>
    </w:p>
    <w:p w:rsidR="00161513" w:rsidRPr="00893F43" w:rsidRDefault="00161513" w:rsidP="0016151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 xml:space="preserve">Kepala </w:t>
      </w:r>
      <w:r w:rsidR="00E37AC7" w:rsidRPr="00893F43">
        <w:rPr>
          <w:rFonts w:ascii="Arial" w:hAnsi="Arial" w:cs="Arial"/>
          <w:lang w:val="en-US"/>
        </w:rPr>
        <w:t>Satuan Polisi Pamong Praja (PT.7</w:t>
      </w:r>
      <w:r w:rsidRPr="00893F43">
        <w:rPr>
          <w:rFonts w:ascii="Arial" w:hAnsi="Arial" w:cs="Arial"/>
          <w:lang w:val="en-US"/>
        </w:rPr>
        <w:t>);</w:t>
      </w:r>
    </w:p>
    <w:p w:rsidR="00537B56" w:rsidRPr="00893F43" w:rsidRDefault="00537B56" w:rsidP="008A12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>Kepala Dinas Kearsipan dan Perp</w:t>
      </w:r>
      <w:r w:rsidR="00E37AC7" w:rsidRPr="00893F43">
        <w:rPr>
          <w:rFonts w:ascii="Arial" w:hAnsi="Arial" w:cs="Arial"/>
          <w:lang w:val="en-US"/>
        </w:rPr>
        <w:t>ustakaan (PT.8</w:t>
      </w:r>
      <w:r w:rsidRPr="00893F43">
        <w:rPr>
          <w:rFonts w:ascii="Arial" w:hAnsi="Arial" w:cs="Arial"/>
          <w:lang w:val="en-US"/>
        </w:rPr>
        <w:t>);</w:t>
      </w:r>
    </w:p>
    <w:p w:rsidR="00161513" w:rsidRPr="00893F43" w:rsidRDefault="00161513" w:rsidP="008A12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893F43">
        <w:rPr>
          <w:rFonts w:ascii="Arial" w:hAnsi="Arial" w:cs="Arial"/>
          <w:lang w:val="en-US"/>
        </w:rPr>
        <w:t>Ke</w:t>
      </w:r>
      <w:r w:rsidR="00E37AC7" w:rsidRPr="00893F43">
        <w:rPr>
          <w:rFonts w:ascii="Arial" w:hAnsi="Arial" w:cs="Arial"/>
          <w:lang w:val="en-US"/>
        </w:rPr>
        <w:t>pala Dinas Pemadam Kebakaran (PT.9</w:t>
      </w:r>
      <w:r w:rsidRPr="00893F43">
        <w:rPr>
          <w:rFonts w:ascii="Arial" w:hAnsi="Arial" w:cs="Arial"/>
          <w:lang w:val="en-US"/>
        </w:rPr>
        <w:t>);</w:t>
      </w:r>
    </w:p>
    <w:p w:rsidR="008A123F" w:rsidRPr="00C12050" w:rsidRDefault="008A123F" w:rsidP="008A12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color w:val="FF0000"/>
          <w:lang w:val="en-US"/>
        </w:rPr>
      </w:pPr>
      <w:r w:rsidRPr="00893F43">
        <w:rPr>
          <w:rFonts w:ascii="Arial" w:hAnsi="Arial" w:cs="Arial"/>
          <w:lang w:val="en-US"/>
        </w:rPr>
        <w:t>K</w:t>
      </w:r>
      <w:r w:rsidR="00E37AC7" w:rsidRPr="00893F43">
        <w:rPr>
          <w:rFonts w:ascii="Arial" w:hAnsi="Arial" w:cs="Arial"/>
          <w:lang w:val="en-US"/>
        </w:rPr>
        <w:t>epala Dinas Ketahanan Pangan (PT.10).</w:t>
      </w:r>
    </w:p>
    <w:p w:rsidR="00A85DBD" w:rsidRPr="00CC022A" w:rsidRDefault="00A85DBD" w:rsidP="0026628F">
      <w:pPr>
        <w:spacing w:after="0"/>
        <w:jc w:val="both"/>
        <w:rPr>
          <w:rFonts w:ascii="Arial" w:hAnsi="Arial" w:cs="Arial"/>
          <w:color w:val="FF0000"/>
          <w:sz w:val="14"/>
        </w:rPr>
      </w:pPr>
    </w:p>
    <w:p w:rsidR="00113954" w:rsidRPr="0026628F" w:rsidRDefault="009557AA" w:rsidP="0026628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D830D9">
        <w:rPr>
          <w:rFonts w:ascii="Arial" w:hAnsi="Arial" w:cs="Arial"/>
          <w:b/>
        </w:rPr>
        <w:t>KETENTUAN UMUM</w:t>
      </w:r>
    </w:p>
    <w:p w:rsidR="00113954" w:rsidRDefault="001B1A59" w:rsidP="0090241D">
      <w:pPr>
        <w:spacing w:after="0"/>
        <w:ind w:firstLine="284"/>
        <w:jc w:val="both"/>
        <w:rPr>
          <w:rFonts w:ascii="Arial" w:hAnsi="Arial" w:cs="Arial"/>
          <w:b/>
          <w:lang w:val="en-US"/>
        </w:rPr>
      </w:pPr>
      <w:r w:rsidRPr="0090241D">
        <w:rPr>
          <w:rFonts w:ascii="Arial" w:hAnsi="Arial" w:cs="Arial"/>
          <w:b/>
          <w:lang w:val="id-ID"/>
        </w:rPr>
        <w:t>Persyarata</w:t>
      </w:r>
      <w:r w:rsidR="00584433" w:rsidRPr="0090241D">
        <w:rPr>
          <w:rFonts w:ascii="Arial" w:hAnsi="Arial" w:cs="Arial"/>
          <w:b/>
          <w:lang w:val="id-ID"/>
        </w:rPr>
        <w:t xml:space="preserve">n </w:t>
      </w:r>
      <w:r w:rsidR="00584433" w:rsidRPr="0090241D">
        <w:rPr>
          <w:rFonts w:ascii="Arial" w:hAnsi="Arial" w:cs="Arial"/>
          <w:b/>
          <w:lang w:val="en-US"/>
        </w:rPr>
        <w:t>Pelamar</w:t>
      </w:r>
      <w:r w:rsidRPr="0090241D">
        <w:rPr>
          <w:rFonts w:ascii="Arial" w:hAnsi="Arial" w:cs="Arial"/>
          <w:b/>
        </w:rPr>
        <w:t xml:space="preserve"> :</w:t>
      </w:r>
      <w:r w:rsidRPr="0090241D">
        <w:rPr>
          <w:rFonts w:ascii="Arial" w:hAnsi="Arial" w:cs="Arial"/>
          <w:b/>
          <w:lang w:val="id-ID"/>
        </w:rPr>
        <w:t xml:space="preserve"> </w:t>
      </w:r>
    </w:p>
    <w:p w:rsidR="00866215" w:rsidRPr="00866215" w:rsidRDefault="00866215" w:rsidP="0090241D">
      <w:pPr>
        <w:spacing w:after="0"/>
        <w:ind w:firstLine="284"/>
        <w:jc w:val="both"/>
        <w:rPr>
          <w:rFonts w:ascii="Arial" w:hAnsi="Arial" w:cs="Arial"/>
          <w:b/>
          <w:lang w:val="en-US"/>
        </w:rPr>
      </w:pP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Berstatus sebagai </w:t>
      </w:r>
      <w:r w:rsidRPr="00181843">
        <w:rPr>
          <w:rFonts w:ascii="Arial" w:hAnsi="Arial" w:cs="Arial"/>
        </w:rPr>
        <w:t>Pegawai Negeri Sipil (PNS)</w:t>
      </w:r>
      <w:r>
        <w:rPr>
          <w:rFonts w:ascii="Arial" w:hAnsi="Arial" w:cs="Arial"/>
        </w:rPr>
        <w:t xml:space="preserve"> aktif</w:t>
      </w:r>
      <w:r w:rsidRPr="00181843">
        <w:rPr>
          <w:rFonts w:ascii="Arial" w:hAnsi="Arial" w:cs="Arial"/>
        </w:rPr>
        <w:t xml:space="preserve">, diutamakan dari </w:t>
      </w:r>
      <w:r w:rsidRPr="00181843">
        <w:rPr>
          <w:rFonts w:ascii="Arial" w:hAnsi="Arial" w:cs="Arial"/>
          <w:lang w:val="id-ID"/>
        </w:rPr>
        <w:t>L</w:t>
      </w:r>
      <w:r w:rsidRPr="00181843">
        <w:rPr>
          <w:rFonts w:ascii="Arial" w:hAnsi="Arial" w:cs="Arial"/>
        </w:rPr>
        <w:t>ingkungan Pemerintah Kab</w:t>
      </w:r>
      <w:r w:rsidRPr="00181843">
        <w:rPr>
          <w:rFonts w:ascii="Arial" w:hAnsi="Arial" w:cs="Arial"/>
          <w:lang w:val="id-ID"/>
        </w:rPr>
        <w:t>upaten</w:t>
      </w:r>
      <w:r w:rsidRPr="00181843">
        <w:rPr>
          <w:rFonts w:ascii="Arial" w:hAnsi="Arial" w:cs="Arial"/>
        </w:rPr>
        <w:t xml:space="preserve"> Lombok Barat;</w:t>
      </w: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1843">
        <w:rPr>
          <w:rFonts w:ascii="Arial" w:hAnsi="Arial" w:cs="Arial"/>
        </w:rPr>
        <w:t>Minimal 1 (satu) tahun dalam Pangkat/Golongan Ruang Pembina (IV/a) pada saat pendaftaran;</w:t>
      </w:r>
    </w:p>
    <w:p w:rsidR="0090241D" w:rsidRPr="00181843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1843">
        <w:rPr>
          <w:rFonts w:ascii="Arial" w:hAnsi="Arial" w:cs="Arial"/>
          <w:color w:val="000000"/>
        </w:rPr>
        <w:t>Memiliki kualifikasi pendidikan minimal Strata 1 (S1)</w:t>
      </w:r>
      <w:r w:rsidRPr="00181843">
        <w:rPr>
          <w:rFonts w:ascii="Arial" w:hAnsi="Arial" w:cs="Arial"/>
          <w:color w:val="000000"/>
          <w:lang w:val="id-ID"/>
        </w:rPr>
        <w:t xml:space="preserve"> atau yang sederajat</w:t>
      </w:r>
      <w:r w:rsidRPr="00181843">
        <w:rPr>
          <w:rFonts w:ascii="Arial" w:hAnsi="Arial" w:cs="Arial"/>
          <w:color w:val="000000"/>
        </w:rPr>
        <w:t>;</w:t>
      </w:r>
    </w:p>
    <w:p w:rsidR="0090241D" w:rsidRPr="00181843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1843">
        <w:rPr>
          <w:rFonts w:ascii="Arial" w:hAnsi="Arial" w:cs="Arial"/>
          <w:color w:val="000000"/>
          <w:lang w:val="id-ID"/>
        </w:rPr>
        <w:t>S</w:t>
      </w:r>
      <w:r w:rsidRPr="00181843">
        <w:rPr>
          <w:rFonts w:ascii="Arial" w:hAnsi="Arial" w:cs="Arial"/>
          <w:color w:val="000000"/>
        </w:rPr>
        <w:t>edang menduduki Jabatan eselon III</w:t>
      </w:r>
      <w:r>
        <w:rPr>
          <w:rFonts w:ascii="Arial" w:hAnsi="Arial" w:cs="Arial"/>
          <w:color w:val="000000"/>
        </w:rPr>
        <w:t xml:space="preserve"> (setingkat </w:t>
      </w:r>
      <w:r w:rsidRPr="00181843">
        <w:rPr>
          <w:rFonts w:ascii="Arial" w:hAnsi="Arial" w:cs="Arial"/>
          <w:color w:val="000000"/>
        </w:rPr>
        <w:t>Administrator);</w:t>
      </w:r>
      <w:r w:rsidRPr="00181843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Jabatan Kepala Badan/Dinas  </w:t>
      </w:r>
      <w:r w:rsidRPr="00181843">
        <w:rPr>
          <w:rFonts w:ascii="Arial" w:hAnsi="Arial" w:cs="Arial"/>
          <w:color w:val="000000"/>
          <w:lang w:val="en-US"/>
        </w:rPr>
        <w:t>setingkat eselon II</w:t>
      </w:r>
      <w:r>
        <w:rPr>
          <w:rFonts w:ascii="Arial" w:hAnsi="Arial" w:cs="Arial"/>
          <w:color w:val="000000"/>
          <w:lang w:val="en-US"/>
        </w:rPr>
        <w:t>.b (</w:t>
      </w:r>
      <w:r w:rsidRPr="00181843">
        <w:rPr>
          <w:rFonts w:ascii="Arial" w:hAnsi="Arial" w:cs="Arial"/>
          <w:color w:val="000000"/>
          <w:lang w:val="en-US"/>
        </w:rPr>
        <w:t>Jabatan Pimpinan Tinggi Pratama</w:t>
      </w:r>
      <w:r>
        <w:rPr>
          <w:rFonts w:ascii="Arial" w:hAnsi="Arial" w:cs="Arial"/>
          <w:color w:val="000000"/>
          <w:lang w:val="en-US"/>
        </w:rPr>
        <w:t>)</w:t>
      </w:r>
      <w:r w:rsidRPr="00181843">
        <w:rPr>
          <w:rFonts w:ascii="Arial" w:hAnsi="Arial" w:cs="Arial"/>
          <w:color w:val="000000"/>
          <w:lang w:val="en-US"/>
        </w:rPr>
        <w:t xml:space="preserve">;  dan/atau pernah menduduki jabatan struktural 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181843">
        <w:rPr>
          <w:rFonts w:ascii="Arial" w:hAnsi="Arial" w:cs="Arial"/>
          <w:color w:val="000000"/>
          <w:lang w:val="en-US"/>
        </w:rPr>
        <w:t>setingkat eselon II</w:t>
      </w:r>
      <w:r>
        <w:rPr>
          <w:rFonts w:ascii="Arial" w:hAnsi="Arial" w:cs="Arial"/>
          <w:color w:val="000000"/>
          <w:lang w:val="en-US"/>
        </w:rPr>
        <w:t xml:space="preserve"> (</w:t>
      </w:r>
      <w:r w:rsidRPr="00181843">
        <w:rPr>
          <w:rFonts w:ascii="Arial" w:hAnsi="Arial" w:cs="Arial"/>
          <w:color w:val="000000"/>
          <w:lang w:val="en-US"/>
        </w:rPr>
        <w:t>Jabatan Pimpinan Tinggi Pratama</w:t>
      </w:r>
      <w:r>
        <w:rPr>
          <w:rFonts w:ascii="Arial" w:hAnsi="Arial" w:cs="Arial"/>
          <w:color w:val="000000"/>
          <w:lang w:val="en-US"/>
        </w:rPr>
        <w:t>) atau pernah menduduki  jabatan setingkat eselon III.a</w:t>
      </w:r>
      <w:r w:rsidRPr="00181843">
        <w:rPr>
          <w:rFonts w:ascii="Arial" w:hAnsi="Arial" w:cs="Arial"/>
          <w:color w:val="000000"/>
        </w:rPr>
        <w:t>;</w:t>
      </w: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17234">
        <w:rPr>
          <w:rFonts w:ascii="Arial" w:hAnsi="Arial" w:cs="Arial"/>
        </w:rPr>
        <w:t xml:space="preserve">Khusus bagi PNS yang sedang menduduki jabatan </w:t>
      </w:r>
      <w:r>
        <w:rPr>
          <w:rFonts w:ascii="Arial" w:hAnsi="Arial" w:cs="Arial"/>
        </w:rPr>
        <w:t>Administrator,</w:t>
      </w:r>
      <w:r w:rsidRPr="00517234">
        <w:rPr>
          <w:rFonts w:ascii="Arial" w:hAnsi="Arial" w:cs="Arial"/>
        </w:rPr>
        <w:t xml:space="preserve"> minimal telah 2 (dua) tahun dalam jabatan</w:t>
      </w:r>
      <w:r>
        <w:rPr>
          <w:rFonts w:ascii="Arial" w:hAnsi="Arial" w:cs="Arial"/>
        </w:rPr>
        <w:t>nya</w:t>
      </w:r>
      <w:r w:rsidRPr="00517234">
        <w:rPr>
          <w:rFonts w:ascii="Arial" w:hAnsi="Arial" w:cs="Arial"/>
        </w:rPr>
        <w:t xml:space="preserve">; </w:t>
      </w:r>
    </w:p>
    <w:p w:rsidR="0090241D" w:rsidRPr="00141B68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Sedang menduduki Jabatan</w:t>
      </w:r>
      <w:r w:rsidRPr="00181843"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</w:rPr>
        <w:t>ungsional T</w:t>
      </w:r>
      <w:r w:rsidRPr="00181843">
        <w:rPr>
          <w:rFonts w:ascii="Arial" w:hAnsi="Arial" w:cs="Arial"/>
          <w:color w:val="000000"/>
        </w:rPr>
        <w:t xml:space="preserve">ertentu </w:t>
      </w:r>
      <w:r>
        <w:rPr>
          <w:rFonts w:ascii="Arial" w:hAnsi="Arial" w:cs="Arial"/>
          <w:color w:val="000000"/>
        </w:rPr>
        <w:t>(JFT) J</w:t>
      </w:r>
      <w:r w:rsidRPr="00181843">
        <w:rPr>
          <w:rFonts w:ascii="Arial" w:hAnsi="Arial" w:cs="Arial"/>
          <w:color w:val="000000"/>
        </w:rPr>
        <w:t>enjang Madya</w:t>
      </w:r>
      <w:r>
        <w:rPr>
          <w:rFonts w:ascii="Arial" w:hAnsi="Arial" w:cs="Arial"/>
          <w:color w:val="000000"/>
        </w:rPr>
        <w:t>, Pangkat Golongan/</w:t>
      </w:r>
      <w:r w:rsidR="002013A4">
        <w:rPr>
          <w:rFonts w:ascii="Arial" w:hAnsi="Arial" w:cs="Arial"/>
          <w:color w:val="000000"/>
        </w:rPr>
        <w:t xml:space="preserve">ruang </w:t>
      </w:r>
      <w:r>
        <w:rPr>
          <w:rFonts w:ascii="Arial" w:hAnsi="Arial" w:cs="Arial"/>
          <w:color w:val="000000"/>
        </w:rPr>
        <w:t>Pembina Tk I (IV/b)</w:t>
      </w:r>
      <w:r w:rsidRPr="00181843">
        <w:rPr>
          <w:rFonts w:ascii="Arial" w:hAnsi="Arial" w:cs="Arial"/>
          <w:color w:val="000000"/>
        </w:rPr>
        <w:t xml:space="preserve">; </w:t>
      </w:r>
    </w:p>
    <w:p w:rsidR="0090241D" w:rsidRPr="00517234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17234">
        <w:rPr>
          <w:rFonts w:ascii="Arial" w:hAnsi="Arial" w:cs="Arial"/>
          <w:color w:val="000000"/>
        </w:rPr>
        <w:t>Berusia setinggi-tingginya 57 (lima puluh tujuh) tahun bagi yang sedang menduduki Administrator</w:t>
      </w:r>
      <w:r>
        <w:rPr>
          <w:rFonts w:ascii="Arial" w:hAnsi="Arial" w:cs="Arial"/>
          <w:color w:val="000000"/>
        </w:rPr>
        <w:t xml:space="preserve"> dan JFT</w:t>
      </w:r>
      <w:r w:rsidRPr="00517234">
        <w:rPr>
          <w:rFonts w:ascii="Arial" w:hAnsi="Arial" w:cs="Arial"/>
          <w:color w:val="000000"/>
        </w:rPr>
        <w:t xml:space="preserve">, dikecualikan bagi yang sedang atau pernah menduduki </w:t>
      </w:r>
      <w:r>
        <w:rPr>
          <w:rFonts w:ascii="Arial" w:hAnsi="Arial" w:cs="Arial"/>
          <w:color w:val="000000"/>
          <w:lang w:val="en-US"/>
        </w:rPr>
        <w:t>Jabatan Pimpinan Tinggi Pratama</w:t>
      </w:r>
      <w:r w:rsidRPr="00517234">
        <w:rPr>
          <w:rFonts w:ascii="Arial" w:hAnsi="Arial" w:cs="Arial"/>
          <w:color w:val="000000"/>
        </w:rPr>
        <w:t xml:space="preserve"> berusia 58 tahun pada saat pendaftaran;</w:t>
      </w: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1843">
        <w:rPr>
          <w:rFonts w:ascii="Arial" w:hAnsi="Arial" w:cs="Arial"/>
        </w:rPr>
        <w:t>Mendapatkan ijin tertulis dari Pejabat Pembina Kepegawaian (Bupati) bagi PNS yang menduduki Jabatan Pimpinan Tinggi Pratama;</w:t>
      </w: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57203">
        <w:rPr>
          <w:rFonts w:ascii="Arial" w:hAnsi="Arial" w:cs="Arial"/>
        </w:rPr>
        <w:t xml:space="preserve">Mendapatkan ijin tertulis dari Atasan Langsung  bagi PNS yang menduduki </w:t>
      </w:r>
      <w:r w:rsidRPr="00257203">
        <w:rPr>
          <w:rFonts w:ascii="Arial" w:hAnsi="Arial" w:cs="Arial"/>
          <w:color w:val="000000"/>
        </w:rPr>
        <w:t>Jabatan Administrator</w:t>
      </w:r>
      <w:r w:rsidRPr="00257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JFT</w:t>
      </w:r>
      <w:r w:rsidRPr="00257203">
        <w:rPr>
          <w:rFonts w:ascii="Arial" w:hAnsi="Arial" w:cs="Arial"/>
        </w:rPr>
        <w:t xml:space="preserve"> dan PNS yang pernah menduduki Jabatan Pimpinan Tinggi Pratama;</w:t>
      </w: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1843">
        <w:rPr>
          <w:rFonts w:ascii="Arial" w:hAnsi="Arial" w:cs="Arial"/>
        </w:rPr>
        <w:t xml:space="preserve">Memiliki sertifikat Diklat Kepemimpinan (DiklatPIM), </w:t>
      </w:r>
      <w:r>
        <w:rPr>
          <w:rFonts w:ascii="Arial" w:hAnsi="Arial" w:cs="Arial"/>
        </w:rPr>
        <w:t>dan</w:t>
      </w:r>
      <w:r w:rsidRPr="00181843">
        <w:rPr>
          <w:rFonts w:ascii="Arial" w:hAnsi="Arial" w:cs="Arial"/>
        </w:rPr>
        <w:t xml:space="preserve"> bagi </w:t>
      </w:r>
      <w:r>
        <w:rPr>
          <w:rFonts w:ascii="Arial" w:hAnsi="Arial" w:cs="Arial"/>
          <w:color w:val="000000"/>
        </w:rPr>
        <w:t xml:space="preserve">JFT </w:t>
      </w:r>
      <w:r w:rsidRPr="00181843">
        <w:rPr>
          <w:rFonts w:ascii="Arial" w:hAnsi="Arial" w:cs="Arial"/>
        </w:rPr>
        <w:t xml:space="preserve"> memiliki sertifikat Diklat Teknis Fungsional; </w:t>
      </w:r>
    </w:p>
    <w:p w:rsidR="0090241D" w:rsidRDefault="0090241D" w:rsidP="0090241D">
      <w:pPr>
        <w:spacing w:after="0"/>
        <w:jc w:val="both"/>
        <w:rPr>
          <w:rFonts w:ascii="Arial" w:hAnsi="Arial" w:cs="Arial"/>
        </w:rPr>
      </w:pPr>
    </w:p>
    <w:p w:rsidR="0090241D" w:rsidRDefault="0090241D" w:rsidP="0090241D">
      <w:pPr>
        <w:spacing w:after="0"/>
        <w:jc w:val="both"/>
        <w:rPr>
          <w:rFonts w:ascii="Arial" w:hAnsi="Arial" w:cs="Arial"/>
        </w:rPr>
      </w:pPr>
    </w:p>
    <w:p w:rsidR="0090241D" w:rsidRPr="00141B68" w:rsidRDefault="0090241D" w:rsidP="0090241D">
      <w:pPr>
        <w:spacing w:after="0"/>
        <w:jc w:val="both"/>
        <w:rPr>
          <w:rFonts w:ascii="Arial" w:hAnsi="Arial" w:cs="Arial"/>
        </w:rPr>
      </w:pP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1843">
        <w:rPr>
          <w:rFonts w:ascii="Arial" w:hAnsi="Arial" w:cs="Arial"/>
        </w:rPr>
        <w:t>Hasil penilaian Prestasi kerja minimal bernilai baik dalam 2 (dua) tahun terakhir;</w:t>
      </w:r>
    </w:p>
    <w:p w:rsidR="0090241D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1843">
        <w:rPr>
          <w:rFonts w:ascii="Arial" w:hAnsi="Arial" w:cs="Arial"/>
        </w:rPr>
        <w:t>Memiliki kompetensi keahlian dibidang jabatan yang dilamar;</w:t>
      </w:r>
    </w:p>
    <w:p w:rsidR="0090241D" w:rsidRPr="00181843" w:rsidRDefault="0090241D" w:rsidP="009024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81843">
        <w:rPr>
          <w:rFonts w:ascii="Arial" w:hAnsi="Arial" w:cs="Arial"/>
          <w:color w:val="000000"/>
        </w:rPr>
        <w:t>Tidak pernah dijatuhi hukuman disiplin tingkat sedang dan atau tingkat berat, serta tidak sedang menjalani hukuman disiplin atau tidak dalam proses pemeriksaan pe</w:t>
      </w:r>
      <w:r>
        <w:rPr>
          <w:rFonts w:ascii="Arial" w:hAnsi="Arial" w:cs="Arial"/>
          <w:color w:val="000000"/>
        </w:rPr>
        <w:t>langgaran disiplin berdasarkan p</w:t>
      </w:r>
      <w:r w:rsidRPr="00181843">
        <w:rPr>
          <w:rFonts w:ascii="Arial" w:hAnsi="Arial" w:cs="Arial"/>
          <w:color w:val="000000"/>
        </w:rPr>
        <w:t xml:space="preserve">eraturan </w:t>
      </w:r>
      <w:r>
        <w:rPr>
          <w:rFonts w:ascii="Arial" w:hAnsi="Arial" w:cs="Arial"/>
          <w:color w:val="000000"/>
        </w:rPr>
        <w:t>perundang-undangan yang mengatur tentang disiplin PNS:</w:t>
      </w:r>
    </w:p>
    <w:p w:rsidR="0090241D" w:rsidRPr="00517234" w:rsidRDefault="0090241D" w:rsidP="009024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81843">
        <w:rPr>
          <w:rFonts w:ascii="Arial" w:hAnsi="Arial" w:cs="Arial"/>
          <w:color w:val="000000"/>
        </w:rPr>
        <w:t xml:space="preserve">Setiap calon hanya diperbolehkan mendaftar untuk </w:t>
      </w:r>
      <w:r>
        <w:rPr>
          <w:rFonts w:ascii="Arial" w:hAnsi="Arial" w:cs="Arial"/>
          <w:color w:val="000000"/>
        </w:rPr>
        <w:t>1 (</w:t>
      </w:r>
      <w:r w:rsidRPr="00181843">
        <w:rPr>
          <w:rFonts w:ascii="Arial" w:hAnsi="Arial" w:cs="Arial"/>
          <w:color w:val="000000"/>
        </w:rPr>
        <w:t>satu</w:t>
      </w:r>
      <w:r>
        <w:rPr>
          <w:rFonts w:ascii="Arial" w:hAnsi="Arial" w:cs="Arial"/>
          <w:color w:val="000000"/>
        </w:rPr>
        <w:t>)</w:t>
      </w:r>
      <w:r w:rsidRPr="00181843">
        <w:rPr>
          <w:rFonts w:ascii="Arial" w:hAnsi="Arial" w:cs="Arial"/>
          <w:color w:val="000000"/>
        </w:rPr>
        <w:t xml:space="preserve"> Jabatan Pimpinan Tinggi Pratama yang dibuka;</w:t>
      </w:r>
    </w:p>
    <w:p w:rsidR="0090241D" w:rsidRPr="00517234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Surat Keterangan Berbadan Sehat (General Chek-up) yang dikeluarkan oleh Dokter Pemerintah;</w:t>
      </w:r>
    </w:p>
    <w:p w:rsidR="0090241D" w:rsidRPr="00181843" w:rsidRDefault="0090241D" w:rsidP="0090241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Bebas Narkoba dari BNN (Badan Narkotika Nasional) atau Rumah Sakit Jiwa.</w:t>
      </w:r>
    </w:p>
    <w:p w:rsidR="002A2038" w:rsidRDefault="002A2038" w:rsidP="004E7F5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26628F" w:rsidRPr="00002DE6" w:rsidRDefault="00181843" w:rsidP="0090241D">
      <w:pPr>
        <w:pStyle w:val="ListParagraph"/>
        <w:spacing w:after="0" w:line="240" w:lineRule="auto"/>
        <w:ind w:left="644"/>
        <w:jc w:val="both"/>
        <w:rPr>
          <w:rFonts w:ascii="Arial" w:hAnsi="Arial" w:cs="Arial"/>
          <w:b/>
        </w:rPr>
      </w:pPr>
      <w:r w:rsidRPr="00113954">
        <w:rPr>
          <w:rFonts w:ascii="Arial" w:hAnsi="Arial" w:cs="Arial"/>
          <w:b/>
        </w:rPr>
        <w:t xml:space="preserve">Waktu Pendaftaran dan Tahapan </w:t>
      </w:r>
      <w:proofErr w:type="gramStart"/>
      <w:r w:rsidRPr="00113954">
        <w:rPr>
          <w:rFonts w:ascii="Arial" w:hAnsi="Arial" w:cs="Arial"/>
          <w:b/>
        </w:rPr>
        <w:t>Seleksi :</w:t>
      </w:r>
      <w:proofErr w:type="gramEnd"/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3118"/>
      </w:tblGrid>
      <w:tr w:rsidR="00181843" w:rsidRPr="004B7375" w:rsidTr="00005014">
        <w:trPr>
          <w:trHeight w:val="374"/>
        </w:trPr>
        <w:tc>
          <w:tcPr>
            <w:tcW w:w="567" w:type="dxa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KEGIATAN</w:t>
            </w:r>
          </w:p>
        </w:tc>
        <w:tc>
          <w:tcPr>
            <w:tcW w:w="3118" w:type="dxa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A K T U</w:t>
            </w:r>
          </w:p>
        </w:tc>
      </w:tr>
      <w:tr w:rsidR="00181843" w:rsidRPr="004B7375" w:rsidTr="00005014">
        <w:trPr>
          <w:trHeight w:val="518"/>
        </w:trPr>
        <w:tc>
          <w:tcPr>
            <w:tcW w:w="567" w:type="dxa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Pengumuman</w:t>
            </w:r>
            <w:r w:rsidR="00771675">
              <w:rPr>
                <w:rFonts w:ascii="Arial" w:hAnsi="Arial" w:cs="Arial"/>
                <w:sz w:val="24"/>
                <w:szCs w:val="24"/>
              </w:rPr>
              <w:t xml:space="preserve">, pendaftaran dan penyerahan berkas persyaratan administrasi. </w:t>
            </w:r>
          </w:p>
        </w:tc>
        <w:tc>
          <w:tcPr>
            <w:tcW w:w="3118" w:type="dxa"/>
            <w:vAlign w:val="center"/>
          </w:tcPr>
          <w:p w:rsidR="00181843" w:rsidRPr="004B7375" w:rsidRDefault="00B65DE0" w:rsidP="00B65DE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181843" w:rsidRPr="004B7375">
              <w:rPr>
                <w:rFonts w:ascii="Arial" w:hAnsi="Arial" w:cs="Arial"/>
                <w:lang w:val="id-ID"/>
              </w:rPr>
              <w:t xml:space="preserve">  </w:t>
            </w:r>
            <w:r w:rsidR="00181843" w:rsidRPr="004B7375">
              <w:rPr>
                <w:rFonts w:ascii="Arial" w:hAnsi="Arial" w:cs="Arial"/>
              </w:rPr>
              <w:t xml:space="preserve">s/d </w:t>
            </w:r>
            <w:r w:rsidR="00B26843">
              <w:rPr>
                <w:rFonts w:ascii="Arial" w:hAnsi="Arial" w:cs="Arial"/>
              </w:rPr>
              <w:t>2</w:t>
            </w:r>
            <w:r w:rsidR="009E43DE">
              <w:rPr>
                <w:rFonts w:ascii="Arial" w:hAnsi="Arial" w:cs="Arial"/>
              </w:rPr>
              <w:t>5</w:t>
            </w:r>
            <w:r w:rsidR="00181843" w:rsidRPr="004B7375">
              <w:rPr>
                <w:rFonts w:ascii="Arial" w:hAnsi="Arial" w:cs="Arial"/>
                <w:lang w:val="id-ID"/>
              </w:rPr>
              <w:t xml:space="preserve">  </w:t>
            </w:r>
            <w:r w:rsidR="00E75F66">
              <w:rPr>
                <w:rFonts w:ascii="Arial" w:hAnsi="Arial" w:cs="Arial"/>
                <w:lang w:val="en-US"/>
              </w:rPr>
              <w:t>Januari</w:t>
            </w:r>
            <w:r w:rsidR="00181843" w:rsidRPr="004B7375">
              <w:rPr>
                <w:rFonts w:ascii="Arial" w:hAnsi="Arial" w:cs="Arial"/>
              </w:rPr>
              <w:t xml:space="preserve"> 201</w:t>
            </w:r>
            <w:r w:rsidR="00E75F66">
              <w:rPr>
                <w:rFonts w:ascii="Arial" w:hAnsi="Arial" w:cs="Arial"/>
              </w:rPr>
              <w:t>7</w:t>
            </w:r>
          </w:p>
        </w:tc>
      </w:tr>
      <w:tr w:rsidR="00181843" w:rsidRPr="004B7375" w:rsidTr="00005014">
        <w:trPr>
          <w:trHeight w:val="388"/>
        </w:trPr>
        <w:tc>
          <w:tcPr>
            <w:tcW w:w="567" w:type="dxa"/>
            <w:shd w:val="clear" w:color="auto" w:fill="EEECE1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181843" w:rsidRPr="004B7375" w:rsidRDefault="00B26843" w:rsidP="00B2684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 xml:space="preserve">Seleksi administrasi 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181843" w:rsidRPr="004B7375" w:rsidRDefault="00B26843" w:rsidP="009E43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9E43DE">
              <w:rPr>
                <w:rFonts w:ascii="Arial" w:hAnsi="Arial" w:cs="Arial"/>
                <w:lang w:val="en-US"/>
              </w:rPr>
              <w:t>6</w:t>
            </w:r>
            <w:r w:rsidR="00181843" w:rsidRPr="004B7375">
              <w:rPr>
                <w:rFonts w:ascii="Arial" w:hAnsi="Arial" w:cs="Arial"/>
                <w:lang w:val="id-ID"/>
              </w:rPr>
              <w:t xml:space="preserve">  </w:t>
            </w:r>
            <w:r w:rsidR="00181843" w:rsidRPr="004B7375">
              <w:rPr>
                <w:rFonts w:ascii="Arial" w:hAnsi="Arial" w:cs="Arial"/>
              </w:rPr>
              <w:t xml:space="preserve">s/d </w:t>
            </w:r>
            <w:r w:rsidR="009E43DE">
              <w:rPr>
                <w:rFonts w:ascii="Arial" w:hAnsi="Arial" w:cs="Arial"/>
              </w:rPr>
              <w:t>30</w:t>
            </w:r>
            <w:r w:rsidR="00E75F66">
              <w:rPr>
                <w:rFonts w:ascii="Arial" w:hAnsi="Arial" w:cs="Arial"/>
                <w:lang w:val="id-ID"/>
              </w:rPr>
              <w:t xml:space="preserve"> </w:t>
            </w:r>
            <w:r w:rsidR="00E75F66">
              <w:rPr>
                <w:rFonts w:ascii="Arial" w:hAnsi="Arial" w:cs="Arial"/>
                <w:lang w:val="en-US"/>
              </w:rPr>
              <w:t xml:space="preserve">Januari </w:t>
            </w:r>
            <w:r w:rsidRPr="004B7375">
              <w:rPr>
                <w:rFonts w:ascii="Arial" w:hAnsi="Arial" w:cs="Arial"/>
              </w:rPr>
              <w:t>201</w:t>
            </w:r>
            <w:r w:rsidR="00E75F66">
              <w:rPr>
                <w:rFonts w:ascii="Arial" w:hAnsi="Arial" w:cs="Arial"/>
              </w:rPr>
              <w:t>7</w:t>
            </w:r>
          </w:p>
        </w:tc>
      </w:tr>
      <w:tr w:rsidR="00181843" w:rsidRPr="004B7375" w:rsidTr="00005014">
        <w:trPr>
          <w:trHeight w:val="518"/>
        </w:trPr>
        <w:tc>
          <w:tcPr>
            <w:tcW w:w="567" w:type="dxa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81843" w:rsidRPr="004B7375" w:rsidRDefault="00B26843" w:rsidP="00491DE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Pengumuman hasil seleksi administrasi</w:t>
            </w:r>
          </w:p>
        </w:tc>
        <w:tc>
          <w:tcPr>
            <w:tcW w:w="3118" w:type="dxa"/>
            <w:vAlign w:val="center"/>
          </w:tcPr>
          <w:p w:rsidR="00181843" w:rsidRPr="004B7375" w:rsidRDefault="009E43DE" w:rsidP="00B65DE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B26843">
              <w:rPr>
                <w:rFonts w:ascii="Arial" w:hAnsi="Arial" w:cs="Arial"/>
                <w:lang w:val="en-US"/>
              </w:rPr>
              <w:t xml:space="preserve"> </w:t>
            </w:r>
            <w:r w:rsidR="00E75F66">
              <w:rPr>
                <w:rFonts w:ascii="Arial" w:hAnsi="Arial" w:cs="Arial"/>
                <w:lang w:val="en-US"/>
              </w:rPr>
              <w:t>Januari</w:t>
            </w:r>
            <w:r w:rsidR="00B26843">
              <w:rPr>
                <w:rFonts w:ascii="Arial" w:hAnsi="Arial" w:cs="Arial"/>
                <w:lang w:val="en-US"/>
              </w:rPr>
              <w:t xml:space="preserve"> 201</w:t>
            </w:r>
            <w:r w:rsidR="00E75F66">
              <w:rPr>
                <w:rFonts w:ascii="Arial" w:hAnsi="Arial" w:cs="Arial"/>
                <w:lang w:val="en-US"/>
              </w:rPr>
              <w:t>7</w:t>
            </w:r>
          </w:p>
        </w:tc>
      </w:tr>
      <w:tr w:rsidR="00181843" w:rsidRPr="004B7375" w:rsidTr="00005014">
        <w:trPr>
          <w:trHeight w:val="429"/>
        </w:trPr>
        <w:tc>
          <w:tcPr>
            <w:tcW w:w="567" w:type="dxa"/>
            <w:shd w:val="clear" w:color="auto" w:fill="EEECE1"/>
            <w:vAlign w:val="center"/>
          </w:tcPr>
          <w:p w:rsidR="00181843" w:rsidRPr="004B7375" w:rsidRDefault="00181843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181843" w:rsidRPr="004B7375" w:rsidRDefault="00B26843" w:rsidP="00B2684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Uji Kompetensi Manajerial/</w:t>
            </w:r>
            <w:r w:rsidR="00005014">
              <w:rPr>
                <w:rFonts w:ascii="Arial" w:hAnsi="Arial" w:cs="Arial"/>
                <w:sz w:val="24"/>
                <w:szCs w:val="24"/>
              </w:rPr>
              <w:t>Wawancara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181843" w:rsidRPr="004B7375" w:rsidRDefault="009E43DE" w:rsidP="009E43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BE21E6" w:rsidRPr="004B7375">
              <w:rPr>
                <w:rFonts w:ascii="Arial" w:hAnsi="Arial" w:cs="Arial"/>
                <w:lang w:val="id-ID"/>
              </w:rPr>
              <w:t xml:space="preserve">  </w:t>
            </w:r>
            <w:r w:rsidR="00BE21E6" w:rsidRPr="004B7375">
              <w:rPr>
                <w:rFonts w:ascii="Arial" w:hAnsi="Arial" w:cs="Arial"/>
              </w:rPr>
              <w:t xml:space="preserve">s/d </w:t>
            </w:r>
            <w:r>
              <w:rPr>
                <w:rFonts w:ascii="Arial" w:hAnsi="Arial" w:cs="Arial"/>
              </w:rPr>
              <w:t>7</w:t>
            </w:r>
            <w:r w:rsidR="00BE21E6" w:rsidRPr="004B7375">
              <w:rPr>
                <w:rFonts w:ascii="Arial" w:hAnsi="Arial" w:cs="Arial"/>
                <w:lang w:val="id-ID"/>
              </w:rPr>
              <w:t xml:space="preserve">  </w:t>
            </w:r>
            <w:r w:rsidR="00005014">
              <w:rPr>
                <w:rFonts w:ascii="Arial" w:hAnsi="Arial" w:cs="Arial"/>
                <w:lang w:val="en-US"/>
              </w:rPr>
              <w:t>Feb.</w:t>
            </w:r>
            <w:r w:rsidR="00BE21E6" w:rsidRPr="004B7375">
              <w:rPr>
                <w:rFonts w:ascii="Arial" w:hAnsi="Arial" w:cs="Arial"/>
              </w:rPr>
              <w:t xml:space="preserve"> 201</w:t>
            </w:r>
            <w:r w:rsidR="00E75F66">
              <w:rPr>
                <w:rFonts w:ascii="Arial" w:hAnsi="Arial" w:cs="Arial"/>
              </w:rPr>
              <w:t>7</w:t>
            </w:r>
          </w:p>
        </w:tc>
      </w:tr>
      <w:tr w:rsidR="00181843" w:rsidRPr="004B7375" w:rsidTr="00005014">
        <w:trPr>
          <w:trHeight w:val="414"/>
        </w:trPr>
        <w:tc>
          <w:tcPr>
            <w:tcW w:w="567" w:type="dxa"/>
            <w:shd w:val="clear" w:color="auto" w:fill="EEECE1"/>
            <w:vAlign w:val="center"/>
          </w:tcPr>
          <w:p w:rsidR="00181843" w:rsidRPr="00005014" w:rsidRDefault="00005014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181843" w:rsidRPr="004B7375" w:rsidRDefault="00181843" w:rsidP="002752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4B7375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 w:rsidR="002752EA">
              <w:rPr>
                <w:rFonts w:ascii="Arial" w:hAnsi="Arial" w:cs="Arial"/>
                <w:sz w:val="24"/>
                <w:szCs w:val="24"/>
                <w:lang w:val="en-US"/>
              </w:rPr>
              <w:t>nelusuran Rekam Jejak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181843" w:rsidRPr="004B7375" w:rsidRDefault="009E43DE" w:rsidP="00F064E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4B7375">
              <w:rPr>
                <w:rFonts w:ascii="Arial" w:hAnsi="Arial" w:cs="Arial"/>
                <w:lang w:val="id-ID"/>
              </w:rPr>
              <w:t xml:space="preserve">  </w:t>
            </w:r>
            <w:r w:rsidRPr="004B7375">
              <w:rPr>
                <w:rFonts w:ascii="Arial" w:hAnsi="Arial" w:cs="Arial"/>
              </w:rPr>
              <w:t xml:space="preserve">s/d </w:t>
            </w:r>
            <w:r>
              <w:rPr>
                <w:rFonts w:ascii="Arial" w:hAnsi="Arial" w:cs="Arial"/>
              </w:rPr>
              <w:t>7</w:t>
            </w:r>
            <w:r w:rsidRPr="004B737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Feb.</w:t>
            </w:r>
            <w:r w:rsidRPr="004B737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181843" w:rsidRPr="004B7375" w:rsidTr="00005014">
        <w:trPr>
          <w:trHeight w:val="518"/>
        </w:trPr>
        <w:tc>
          <w:tcPr>
            <w:tcW w:w="567" w:type="dxa"/>
            <w:vAlign w:val="center"/>
          </w:tcPr>
          <w:p w:rsidR="00181843" w:rsidRPr="00005014" w:rsidRDefault="00005014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181843" w:rsidRPr="004B7375" w:rsidRDefault="00181843" w:rsidP="002752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375">
              <w:rPr>
                <w:rFonts w:ascii="Arial" w:hAnsi="Arial" w:cs="Arial"/>
                <w:sz w:val="24"/>
                <w:szCs w:val="24"/>
              </w:rPr>
              <w:t>Pen</w:t>
            </w:r>
            <w:r w:rsidR="002752EA">
              <w:rPr>
                <w:rFonts w:ascii="Arial" w:hAnsi="Arial" w:cs="Arial"/>
                <w:sz w:val="24"/>
                <w:szCs w:val="24"/>
              </w:rPr>
              <w:t>etapan Hasil Seleksi dan Pen</w:t>
            </w:r>
            <w:r w:rsidRPr="004B7375">
              <w:rPr>
                <w:rFonts w:ascii="Arial" w:hAnsi="Arial" w:cs="Arial"/>
                <w:sz w:val="24"/>
                <w:szCs w:val="24"/>
              </w:rPr>
              <w:t xml:space="preserve">gumuman </w:t>
            </w:r>
            <w:r w:rsidR="002752EA">
              <w:rPr>
                <w:rFonts w:ascii="Arial" w:hAnsi="Arial" w:cs="Arial"/>
                <w:sz w:val="24"/>
                <w:szCs w:val="24"/>
              </w:rPr>
              <w:t>H</w:t>
            </w:r>
            <w:r w:rsidRPr="004B7375">
              <w:rPr>
                <w:rFonts w:ascii="Arial" w:hAnsi="Arial" w:cs="Arial"/>
                <w:sz w:val="24"/>
                <w:szCs w:val="24"/>
              </w:rPr>
              <w:t xml:space="preserve">asil </w:t>
            </w:r>
            <w:r w:rsidR="002752EA">
              <w:rPr>
                <w:rFonts w:ascii="Arial" w:hAnsi="Arial" w:cs="Arial"/>
                <w:sz w:val="24"/>
                <w:szCs w:val="24"/>
              </w:rPr>
              <w:t>Seleksi</w:t>
            </w:r>
          </w:p>
        </w:tc>
        <w:tc>
          <w:tcPr>
            <w:tcW w:w="3118" w:type="dxa"/>
            <w:vAlign w:val="center"/>
          </w:tcPr>
          <w:p w:rsidR="00181843" w:rsidRPr="004B7375" w:rsidRDefault="00B65DE0" w:rsidP="00B65DE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2752EA" w:rsidRPr="004B7375">
              <w:rPr>
                <w:rFonts w:ascii="Arial" w:hAnsi="Arial" w:cs="Arial"/>
                <w:lang w:val="id-ID"/>
              </w:rPr>
              <w:t xml:space="preserve">  </w:t>
            </w:r>
            <w:r w:rsidR="00E75F66">
              <w:rPr>
                <w:rFonts w:ascii="Arial" w:hAnsi="Arial" w:cs="Arial"/>
                <w:lang w:val="en-US"/>
              </w:rPr>
              <w:t>Februari</w:t>
            </w:r>
            <w:r w:rsidR="002752EA" w:rsidRPr="004B7375">
              <w:rPr>
                <w:rFonts w:ascii="Arial" w:hAnsi="Arial" w:cs="Arial"/>
              </w:rPr>
              <w:t xml:space="preserve"> 201</w:t>
            </w:r>
            <w:r w:rsidR="00E75F66">
              <w:rPr>
                <w:rFonts w:ascii="Arial" w:hAnsi="Arial" w:cs="Arial"/>
              </w:rPr>
              <w:t>7</w:t>
            </w:r>
          </w:p>
        </w:tc>
      </w:tr>
      <w:tr w:rsidR="00181843" w:rsidRPr="004B7375" w:rsidTr="00005014">
        <w:trPr>
          <w:trHeight w:val="518"/>
        </w:trPr>
        <w:tc>
          <w:tcPr>
            <w:tcW w:w="567" w:type="dxa"/>
            <w:shd w:val="clear" w:color="auto" w:fill="EEECE1"/>
            <w:vAlign w:val="center"/>
          </w:tcPr>
          <w:p w:rsidR="00181843" w:rsidRPr="00005014" w:rsidRDefault="00005014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181843" w:rsidRPr="004B7375" w:rsidRDefault="002752EA" w:rsidP="00491DE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Laporan Hasil kepada Pejabat Pembina Kepegawaian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181843" w:rsidRPr="004B7375" w:rsidRDefault="00E75F66" w:rsidP="00B65DE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B65DE0">
              <w:rPr>
                <w:rFonts w:ascii="Arial" w:hAnsi="Arial" w:cs="Arial"/>
                <w:lang w:val="en-US"/>
              </w:rPr>
              <w:t>1</w:t>
            </w:r>
            <w:r w:rsidR="002752EA" w:rsidRPr="004B737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Februari</w:t>
            </w:r>
            <w:r w:rsidRPr="004B737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587089" w:rsidRPr="004B7375" w:rsidTr="00005014">
        <w:trPr>
          <w:trHeight w:val="518"/>
        </w:trPr>
        <w:tc>
          <w:tcPr>
            <w:tcW w:w="567" w:type="dxa"/>
            <w:vAlign w:val="center"/>
          </w:tcPr>
          <w:p w:rsidR="00587089" w:rsidRPr="00005014" w:rsidRDefault="00005014" w:rsidP="00491D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:rsidR="00587089" w:rsidRPr="004B7375" w:rsidRDefault="00587089" w:rsidP="00491D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id-ID"/>
              </w:rPr>
            </w:pPr>
            <w:r w:rsidRPr="004B7375">
              <w:rPr>
                <w:rFonts w:ascii="Arial" w:hAnsi="Arial" w:cs="Arial"/>
                <w:color w:val="000000"/>
                <w:lang w:val="id-ID"/>
              </w:rPr>
              <w:t>Mel</w:t>
            </w:r>
            <w:r w:rsidRPr="004B7375">
              <w:rPr>
                <w:rFonts w:ascii="Arial" w:hAnsi="Arial" w:cs="Arial"/>
                <w:color w:val="000000"/>
              </w:rPr>
              <w:t xml:space="preserve">aporan </w:t>
            </w:r>
            <w:r w:rsidRPr="004B7375">
              <w:rPr>
                <w:rFonts w:ascii="Arial" w:hAnsi="Arial" w:cs="Arial"/>
                <w:color w:val="000000"/>
                <w:lang w:val="id-ID"/>
              </w:rPr>
              <w:t>p</w:t>
            </w:r>
            <w:r w:rsidRPr="004B7375">
              <w:rPr>
                <w:rFonts w:ascii="Arial" w:hAnsi="Arial" w:cs="Arial"/>
                <w:color w:val="000000"/>
              </w:rPr>
              <w:t xml:space="preserve">roses </w:t>
            </w:r>
            <w:r w:rsidRPr="004B7375">
              <w:rPr>
                <w:rFonts w:ascii="Arial" w:hAnsi="Arial" w:cs="Arial"/>
                <w:color w:val="000000"/>
                <w:lang w:val="id-ID"/>
              </w:rPr>
              <w:t>p</w:t>
            </w:r>
            <w:r w:rsidRPr="004B7375">
              <w:rPr>
                <w:rFonts w:ascii="Arial" w:hAnsi="Arial" w:cs="Arial"/>
                <w:color w:val="000000"/>
              </w:rPr>
              <w:t>engisian JPTP ke KASN</w:t>
            </w:r>
          </w:p>
        </w:tc>
        <w:tc>
          <w:tcPr>
            <w:tcW w:w="3118" w:type="dxa"/>
            <w:vAlign w:val="center"/>
          </w:tcPr>
          <w:p w:rsidR="00587089" w:rsidRPr="004B7375" w:rsidRDefault="00E75F66" w:rsidP="00B65DE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B65DE0">
              <w:rPr>
                <w:rFonts w:ascii="Arial" w:hAnsi="Arial" w:cs="Arial"/>
                <w:lang w:val="en-US"/>
              </w:rPr>
              <w:t>6</w:t>
            </w:r>
            <w:r w:rsidR="00587089" w:rsidRPr="004B737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Februari </w:t>
            </w:r>
            <w:r w:rsidR="00587089" w:rsidRPr="004B737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181843" w:rsidRPr="002D7EA8" w:rsidRDefault="00181843" w:rsidP="00113954">
      <w:pPr>
        <w:pStyle w:val="ListParagraph"/>
        <w:tabs>
          <w:tab w:val="left" w:pos="1276"/>
          <w:tab w:val="left" w:pos="1560"/>
        </w:tabs>
        <w:spacing w:before="60" w:after="0"/>
        <w:ind w:left="1701" w:hanging="1057"/>
        <w:jc w:val="both"/>
        <w:rPr>
          <w:rFonts w:ascii="Arial" w:hAnsi="Arial" w:cs="Arial"/>
          <w:i/>
        </w:rPr>
      </w:pPr>
      <w:r w:rsidRPr="002D7EA8">
        <w:rPr>
          <w:rFonts w:ascii="Arial" w:hAnsi="Arial" w:cs="Arial"/>
        </w:rPr>
        <w:t>Catatan</w:t>
      </w:r>
      <w:r w:rsidRPr="002D7EA8">
        <w:rPr>
          <w:rFonts w:ascii="Arial" w:hAnsi="Arial" w:cs="Arial"/>
        </w:rPr>
        <w:tab/>
        <w:t xml:space="preserve">: </w:t>
      </w:r>
      <w:r w:rsidRPr="002D7EA8">
        <w:rPr>
          <w:rFonts w:ascii="Arial" w:hAnsi="Arial" w:cs="Arial"/>
        </w:rPr>
        <w:tab/>
      </w:r>
      <w:r w:rsidRPr="002D7EA8">
        <w:rPr>
          <w:rFonts w:ascii="Arial" w:hAnsi="Arial" w:cs="Arial"/>
          <w:i/>
        </w:rPr>
        <w:t xml:space="preserve">Jadwal kegiatan sewaktu-waktu dapat berubah dan </w:t>
      </w:r>
      <w:proofErr w:type="gramStart"/>
      <w:r w:rsidRPr="002D7EA8">
        <w:rPr>
          <w:rFonts w:ascii="Arial" w:hAnsi="Arial" w:cs="Arial"/>
          <w:i/>
        </w:rPr>
        <w:t>akan</w:t>
      </w:r>
      <w:proofErr w:type="gramEnd"/>
      <w:r w:rsidRPr="002D7EA8">
        <w:rPr>
          <w:rFonts w:ascii="Arial" w:hAnsi="Arial" w:cs="Arial"/>
          <w:i/>
        </w:rPr>
        <w:t xml:space="preserve"> diumumkan melalui pemberitahuan lebih lanjut.</w:t>
      </w:r>
    </w:p>
    <w:p w:rsidR="00D11E57" w:rsidRDefault="00D11E57" w:rsidP="004E7F5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C1472" w:rsidRPr="00D830D9" w:rsidRDefault="00FC1472" w:rsidP="00FC147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D830D9">
        <w:rPr>
          <w:rFonts w:ascii="Arial" w:hAnsi="Arial" w:cs="Arial"/>
          <w:b/>
        </w:rPr>
        <w:t>TATACARA PENDAFTARAN :</w:t>
      </w:r>
    </w:p>
    <w:p w:rsidR="00FC1472" w:rsidRDefault="00FC1472" w:rsidP="00FC147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12B45" w:rsidRDefault="00112B45" w:rsidP="00D11E57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Peserta Seleksi terbuka pengisian Jabatan Pimpinan Tinggi Pratama (JPTP) di Lingkungan Pemerintah </w:t>
      </w:r>
      <w:r w:rsidRPr="004E7F50">
        <w:rPr>
          <w:rFonts w:ascii="Arial" w:hAnsi="Arial" w:cs="Arial"/>
        </w:rPr>
        <w:t>Kabupaten Lombok Barat</w:t>
      </w:r>
      <w:r>
        <w:rPr>
          <w:rFonts w:ascii="Arial" w:hAnsi="Arial" w:cs="Arial"/>
        </w:rPr>
        <w:t xml:space="preserve">, harus </w:t>
      </w:r>
      <w:r w:rsidRPr="004E7F50">
        <w:rPr>
          <w:rFonts w:ascii="Arial" w:hAnsi="Arial" w:cs="Arial"/>
        </w:rPr>
        <w:t xml:space="preserve">melengkapi </w:t>
      </w:r>
      <w:r>
        <w:rPr>
          <w:rFonts w:ascii="Arial" w:hAnsi="Arial" w:cs="Arial"/>
        </w:rPr>
        <w:t xml:space="preserve">dan menyampaikan persyaratan administrasi </w:t>
      </w:r>
      <w:r w:rsidRPr="004E7F50">
        <w:rPr>
          <w:rFonts w:ascii="Arial" w:hAnsi="Arial" w:cs="Arial"/>
        </w:rPr>
        <w:t xml:space="preserve">sebagai berikut </w:t>
      </w:r>
    </w:p>
    <w:p w:rsidR="009557AA" w:rsidRPr="004E7F50" w:rsidRDefault="009557AA" w:rsidP="005F47E2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2871DB" w:rsidRPr="002D7EA8" w:rsidRDefault="002871DB" w:rsidP="004F60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D7EA8">
        <w:rPr>
          <w:rFonts w:ascii="Arial" w:hAnsi="Arial" w:cs="Arial"/>
        </w:rPr>
        <w:t xml:space="preserve">Surat lamaran yang </w:t>
      </w:r>
      <w:r w:rsidR="008E2AD6" w:rsidRPr="002D7EA8">
        <w:rPr>
          <w:rFonts w:ascii="Arial" w:hAnsi="Arial" w:cs="Arial"/>
        </w:rPr>
        <w:t>ditulis tangan dan ditanda tangani</w:t>
      </w:r>
      <w:r w:rsidRPr="002D7EA8">
        <w:rPr>
          <w:rFonts w:ascii="Arial" w:hAnsi="Arial" w:cs="Arial"/>
        </w:rPr>
        <w:t xml:space="preserve"> sendiri </w:t>
      </w:r>
      <w:r w:rsidR="008E2AD6" w:rsidRPr="002D7EA8">
        <w:rPr>
          <w:rFonts w:ascii="Arial" w:hAnsi="Arial" w:cs="Arial"/>
        </w:rPr>
        <w:t xml:space="preserve">dengan tinta hitam </w:t>
      </w:r>
      <w:r w:rsidRPr="002D7EA8">
        <w:rPr>
          <w:rFonts w:ascii="Arial" w:hAnsi="Arial" w:cs="Arial"/>
        </w:rPr>
        <w:t xml:space="preserve">bermaterai </w:t>
      </w:r>
      <w:r w:rsidR="00EA3B10" w:rsidRPr="002D7EA8">
        <w:rPr>
          <w:rFonts w:ascii="Arial" w:hAnsi="Arial" w:cs="Arial"/>
        </w:rPr>
        <w:t xml:space="preserve">Rp. </w:t>
      </w:r>
      <w:r w:rsidRPr="002D7EA8">
        <w:rPr>
          <w:rFonts w:ascii="Arial" w:hAnsi="Arial" w:cs="Arial"/>
        </w:rPr>
        <w:t>6000</w:t>
      </w:r>
      <w:r w:rsidR="00902C61" w:rsidRPr="002D7EA8">
        <w:rPr>
          <w:rFonts w:ascii="Arial" w:hAnsi="Arial" w:cs="Arial"/>
        </w:rPr>
        <w:t xml:space="preserve"> (</w:t>
      </w:r>
      <w:r w:rsidR="002B3D2E">
        <w:rPr>
          <w:rFonts w:ascii="Arial" w:hAnsi="Arial" w:cs="Arial"/>
        </w:rPr>
        <w:t>f</w:t>
      </w:r>
      <w:r w:rsidR="00793CB7" w:rsidRPr="002D7EA8">
        <w:rPr>
          <w:rFonts w:ascii="Arial" w:hAnsi="Arial" w:cs="Arial"/>
        </w:rPr>
        <w:t>orm</w:t>
      </w:r>
      <w:r w:rsidR="002B3D2E">
        <w:rPr>
          <w:rFonts w:ascii="Arial" w:hAnsi="Arial" w:cs="Arial"/>
        </w:rPr>
        <w:t>at</w:t>
      </w:r>
      <w:r w:rsidR="00F13820">
        <w:rPr>
          <w:rFonts w:ascii="Arial" w:hAnsi="Arial" w:cs="Arial"/>
        </w:rPr>
        <w:t>-1</w:t>
      </w:r>
      <w:r w:rsidR="002B3D2E">
        <w:rPr>
          <w:rFonts w:ascii="Arial" w:hAnsi="Arial" w:cs="Arial"/>
        </w:rPr>
        <w:t xml:space="preserve"> terlampir</w:t>
      </w:r>
      <w:r w:rsidR="00902C61" w:rsidRPr="002D7EA8">
        <w:rPr>
          <w:rFonts w:ascii="Arial" w:hAnsi="Arial" w:cs="Arial"/>
        </w:rPr>
        <w:t>)</w:t>
      </w:r>
      <w:r w:rsidRPr="002D7EA8">
        <w:rPr>
          <w:rFonts w:ascii="Arial" w:hAnsi="Arial" w:cs="Arial"/>
        </w:rPr>
        <w:t>;</w:t>
      </w:r>
    </w:p>
    <w:p w:rsidR="00902C61" w:rsidRPr="002D7EA8" w:rsidRDefault="00902C61" w:rsidP="004F60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D7EA8">
        <w:rPr>
          <w:rFonts w:ascii="Arial" w:hAnsi="Arial" w:cs="Arial"/>
        </w:rPr>
        <w:t>Pakta Integritas bermaterai Rp. 6000 (</w:t>
      </w:r>
      <w:r w:rsidR="002B3D2E">
        <w:rPr>
          <w:rFonts w:ascii="Arial" w:hAnsi="Arial" w:cs="Arial"/>
        </w:rPr>
        <w:t>f</w:t>
      </w:r>
      <w:r w:rsidR="00793CB7" w:rsidRPr="002D7EA8">
        <w:rPr>
          <w:rFonts w:ascii="Arial" w:hAnsi="Arial" w:cs="Arial"/>
        </w:rPr>
        <w:t>orm</w:t>
      </w:r>
      <w:r w:rsidR="002B3D2E">
        <w:rPr>
          <w:rFonts w:ascii="Arial" w:hAnsi="Arial" w:cs="Arial"/>
        </w:rPr>
        <w:t>at</w:t>
      </w:r>
      <w:r w:rsidR="006D62BD">
        <w:rPr>
          <w:rFonts w:ascii="Arial" w:hAnsi="Arial" w:cs="Arial"/>
        </w:rPr>
        <w:t>-2</w:t>
      </w:r>
      <w:r w:rsidR="002B3D2E">
        <w:rPr>
          <w:rFonts w:ascii="Arial" w:hAnsi="Arial" w:cs="Arial"/>
        </w:rPr>
        <w:t xml:space="preserve"> terlampir</w:t>
      </w:r>
      <w:r w:rsidRPr="002D7EA8">
        <w:rPr>
          <w:rFonts w:ascii="Arial" w:hAnsi="Arial" w:cs="Arial"/>
        </w:rPr>
        <w:t>);</w:t>
      </w:r>
    </w:p>
    <w:p w:rsidR="008D5023" w:rsidRPr="009974D0" w:rsidRDefault="005568FA" w:rsidP="009974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D7EA8">
        <w:rPr>
          <w:rFonts w:ascii="Arial" w:hAnsi="Arial" w:cs="Arial"/>
        </w:rPr>
        <w:t xml:space="preserve">Fotocopy </w:t>
      </w:r>
      <w:r w:rsidR="002871DB" w:rsidRPr="002D7EA8">
        <w:rPr>
          <w:rFonts w:ascii="Arial" w:hAnsi="Arial" w:cs="Arial"/>
        </w:rPr>
        <w:t xml:space="preserve">Ijazah </w:t>
      </w:r>
      <w:r w:rsidR="007A5528">
        <w:rPr>
          <w:rFonts w:ascii="Arial" w:hAnsi="Arial" w:cs="Arial"/>
        </w:rPr>
        <w:t xml:space="preserve">Sarjana dan pendidikan </w:t>
      </w:r>
      <w:r w:rsidR="002871DB" w:rsidRPr="002D7EA8">
        <w:rPr>
          <w:rFonts w:ascii="Arial" w:hAnsi="Arial" w:cs="Arial"/>
        </w:rPr>
        <w:t>terakhir</w:t>
      </w:r>
      <w:r w:rsidR="007A5528">
        <w:rPr>
          <w:rFonts w:ascii="Arial" w:hAnsi="Arial" w:cs="Arial"/>
        </w:rPr>
        <w:t xml:space="preserve"> yang dimiliki</w:t>
      </w:r>
      <w:r w:rsidR="002871DB" w:rsidRPr="002D7EA8">
        <w:rPr>
          <w:rFonts w:ascii="Arial" w:hAnsi="Arial" w:cs="Arial"/>
        </w:rPr>
        <w:t>;</w:t>
      </w:r>
    </w:p>
    <w:p w:rsidR="002871DB" w:rsidRDefault="002B3D2E" w:rsidP="00E84994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Membuat Daftar Riwayat H</w:t>
      </w:r>
      <w:r w:rsidR="002871DB" w:rsidRPr="002D7EA8">
        <w:rPr>
          <w:rFonts w:ascii="Arial" w:hAnsi="Arial" w:cs="Arial"/>
        </w:rPr>
        <w:t xml:space="preserve">idup </w:t>
      </w:r>
      <w:r w:rsidR="00793CB7" w:rsidRPr="002D7EA8">
        <w:rPr>
          <w:rFonts w:ascii="Arial" w:hAnsi="Arial" w:cs="Arial"/>
        </w:rPr>
        <w:t>(</w:t>
      </w:r>
      <w:r>
        <w:rPr>
          <w:rFonts w:ascii="Arial" w:hAnsi="Arial" w:cs="Arial"/>
        </w:rPr>
        <w:t>curriculum vitae) yang memuat riwayat pangkat, jabatan, pendidikan umum dan pendidikan pelatihan teknis/fungsional, penghargaan, dll (f</w:t>
      </w:r>
      <w:r w:rsidR="00793CB7" w:rsidRPr="002D7EA8">
        <w:rPr>
          <w:rFonts w:ascii="Arial" w:hAnsi="Arial" w:cs="Arial"/>
        </w:rPr>
        <w:t>orm</w:t>
      </w:r>
      <w:r>
        <w:rPr>
          <w:rFonts w:ascii="Arial" w:hAnsi="Arial" w:cs="Arial"/>
        </w:rPr>
        <w:t>at</w:t>
      </w:r>
      <w:r w:rsidR="0036574C">
        <w:rPr>
          <w:rFonts w:ascii="Arial" w:hAnsi="Arial" w:cs="Arial"/>
        </w:rPr>
        <w:t>-3</w:t>
      </w:r>
      <w:r>
        <w:rPr>
          <w:rFonts w:ascii="Arial" w:hAnsi="Arial" w:cs="Arial"/>
        </w:rPr>
        <w:t xml:space="preserve"> terlampir</w:t>
      </w:r>
      <w:r w:rsidR="00793CB7" w:rsidRPr="002D7EA8">
        <w:rPr>
          <w:rFonts w:ascii="Arial" w:hAnsi="Arial" w:cs="Arial"/>
        </w:rPr>
        <w:t>)</w:t>
      </w:r>
      <w:r w:rsidR="002871DB" w:rsidRPr="002D7EA8">
        <w:rPr>
          <w:rFonts w:ascii="Arial" w:hAnsi="Arial" w:cs="Arial"/>
        </w:rPr>
        <w:t>;</w:t>
      </w:r>
    </w:p>
    <w:p w:rsidR="00257203" w:rsidRPr="00257203" w:rsidRDefault="002B3D2E" w:rsidP="0025720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Persetujuan dari Pejabat Atasan Langsung bagi PNS yang sedang menduduki Jabatan Administrator</w:t>
      </w:r>
      <w:r w:rsidR="00906C6D">
        <w:rPr>
          <w:rFonts w:ascii="Arial" w:hAnsi="Arial" w:cs="Arial"/>
        </w:rPr>
        <w:t xml:space="preserve"> </w:t>
      </w:r>
      <w:r w:rsidR="00906C6D" w:rsidRPr="00181843">
        <w:rPr>
          <w:rFonts w:ascii="Arial" w:hAnsi="Arial" w:cs="Arial"/>
          <w:color w:val="000000"/>
        </w:rPr>
        <w:t>(setingkat eselon III)</w:t>
      </w:r>
      <w:r w:rsidR="00906C6D">
        <w:rPr>
          <w:rFonts w:ascii="Arial" w:hAnsi="Arial" w:cs="Arial"/>
          <w:color w:val="000000"/>
        </w:rPr>
        <w:t xml:space="preserve">, Jabatan Fungsional Tertentu dan/atau yang pernah menduduki </w:t>
      </w:r>
      <w:r w:rsidR="00906C6D" w:rsidRPr="00181843">
        <w:rPr>
          <w:rFonts w:ascii="Arial" w:hAnsi="Arial" w:cs="Arial"/>
          <w:color w:val="000000"/>
          <w:lang w:val="en-US"/>
        </w:rPr>
        <w:t>Jabatan Pim</w:t>
      </w:r>
      <w:r w:rsidR="00906C6D">
        <w:rPr>
          <w:rFonts w:ascii="Arial" w:hAnsi="Arial" w:cs="Arial"/>
          <w:color w:val="000000"/>
          <w:lang w:val="en-US"/>
        </w:rPr>
        <w:t>pinan Tinggi Pratam</w:t>
      </w:r>
      <w:r w:rsidR="00564AA2">
        <w:rPr>
          <w:rFonts w:ascii="Arial" w:hAnsi="Arial" w:cs="Arial"/>
          <w:color w:val="000000"/>
          <w:lang w:val="en-US"/>
        </w:rPr>
        <w:t>a</w:t>
      </w:r>
      <w:r w:rsidR="00906C6D">
        <w:rPr>
          <w:rFonts w:ascii="Arial" w:hAnsi="Arial" w:cs="Arial"/>
          <w:color w:val="000000"/>
          <w:lang w:val="en-US"/>
        </w:rPr>
        <w:t xml:space="preserve"> </w:t>
      </w:r>
      <w:r w:rsidR="00906C6D" w:rsidRPr="00181843">
        <w:rPr>
          <w:rFonts w:ascii="Arial" w:hAnsi="Arial" w:cs="Arial"/>
          <w:color w:val="000000"/>
          <w:lang w:val="en-US"/>
        </w:rPr>
        <w:t>setingkat eselon II</w:t>
      </w:r>
      <w:r w:rsidR="00906C6D">
        <w:rPr>
          <w:rFonts w:ascii="Arial" w:hAnsi="Arial" w:cs="Arial"/>
          <w:color w:val="000000"/>
          <w:lang w:val="en-US"/>
        </w:rPr>
        <w:t xml:space="preserve"> (format</w:t>
      </w:r>
      <w:r w:rsidR="00387CE9">
        <w:rPr>
          <w:rFonts w:ascii="Arial" w:hAnsi="Arial" w:cs="Arial"/>
          <w:color w:val="000000"/>
          <w:lang w:val="en-US"/>
        </w:rPr>
        <w:t>-4</w:t>
      </w:r>
      <w:r w:rsidR="00906C6D">
        <w:rPr>
          <w:rFonts w:ascii="Arial" w:hAnsi="Arial" w:cs="Arial"/>
          <w:color w:val="000000"/>
          <w:lang w:val="en-US"/>
        </w:rPr>
        <w:t xml:space="preserve"> terlampir);</w:t>
      </w:r>
    </w:p>
    <w:p w:rsidR="00005014" w:rsidRPr="00005014" w:rsidRDefault="00906C6D" w:rsidP="0025720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05014">
        <w:rPr>
          <w:rFonts w:ascii="Arial" w:hAnsi="Arial" w:cs="Arial"/>
        </w:rPr>
        <w:t>Surat Persetujuan dari Pejabat Pembina Kepegawaian</w:t>
      </w:r>
      <w:r w:rsidR="000C1941" w:rsidRPr="00005014">
        <w:rPr>
          <w:rFonts w:ascii="Arial" w:hAnsi="Arial" w:cs="Arial"/>
        </w:rPr>
        <w:t>/Pejabat Yang Berwenang</w:t>
      </w:r>
      <w:r w:rsidRPr="00005014">
        <w:rPr>
          <w:rFonts w:ascii="Arial" w:hAnsi="Arial" w:cs="Arial"/>
        </w:rPr>
        <w:t xml:space="preserve"> bagi PNS yang sedang menduduki </w:t>
      </w:r>
      <w:r w:rsidR="00E41122" w:rsidRPr="00005014">
        <w:rPr>
          <w:rFonts w:ascii="Arial" w:hAnsi="Arial" w:cs="Arial"/>
        </w:rPr>
        <w:t xml:space="preserve">jabatan eselon II (setingkat </w:t>
      </w:r>
      <w:r w:rsidRPr="00005014">
        <w:rPr>
          <w:rFonts w:ascii="Arial" w:hAnsi="Arial" w:cs="Arial"/>
        </w:rPr>
        <w:t xml:space="preserve">Jabatan </w:t>
      </w:r>
      <w:r w:rsidRPr="00005014">
        <w:rPr>
          <w:rFonts w:ascii="Arial" w:hAnsi="Arial" w:cs="Arial"/>
          <w:color w:val="000000"/>
          <w:lang w:val="en-US"/>
        </w:rPr>
        <w:t>Pimpinan Tinggi Pratam</w:t>
      </w:r>
      <w:r w:rsidR="00162FAD" w:rsidRPr="00005014">
        <w:rPr>
          <w:rFonts w:ascii="Arial" w:hAnsi="Arial" w:cs="Arial"/>
          <w:color w:val="000000"/>
          <w:lang w:val="en-US"/>
        </w:rPr>
        <w:t>a</w:t>
      </w:r>
      <w:r w:rsidR="00E41122" w:rsidRPr="00005014">
        <w:rPr>
          <w:rFonts w:ascii="Arial" w:hAnsi="Arial" w:cs="Arial"/>
          <w:color w:val="000000"/>
          <w:lang w:val="en-US"/>
        </w:rPr>
        <w:t>)</w:t>
      </w:r>
      <w:r w:rsidRPr="00005014">
        <w:rPr>
          <w:rFonts w:ascii="Arial" w:hAnsi="Arial" w:cs="Arial"/>
          <w:color w:val="000000"/>
          <w:lang w:val="en-US"/>
        </w:rPr>
        <w:t xml:space="preserve"> (format</w:t>
      </w:r>
      <w:r w:rsidR="009974D0">
        <w:rPr>
          <w:rFonts w:ascii="Arial" w:hAnsi="Arial" w:cs="Arial"/>
          <w:color w:val="000000"/>
          <w:lang w:val="en-US"/>
        </w:rPr>
        <w:t>-4</w:t>
      </w:r>
      <w:r w:rsidR="00116762" w:rsidRPr="00005014">
        <w:rPr>
          <w:rFonts w:ascii="Arial" w:hAnsi="Arial" w:cs="Arial"/>
          <w:color w:val="000000"/>
          <w:lang w:val="en-US"/>
        </w:rPr>
        <w:t xml:space="preserve"> </w:t>
      </w:r>
      <w:r w:rsidRPr="00005014">
        <w:rPr>
          <w:rFonts w:ascii="Arial" w:hAnsi="Arial" w:cs="Arial"/>
          <w:color w:val="000000"/>
          <w:lang w:val="en-US"/>
        </w:rPr>
        <w:t>terlampir);</w:t>
      </w:r>
    </w:p>
    <w:p w:rsidR="00005014" w:rsidRDefault="009974D0" w:rsidP="00005014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Fotocopy </w:t>
      </w:r>
      <w:r w:rsidR="00906C6D" w:rsidRPr="002D7EA8">
        <w:rPr>
          <w:rFonts w:ascii="Arial" w:hAnsi="Arial" w:cs="Arial"/>
        </w:rPr>
        <w:t>K</w:t>
      </w:r>
      <w:r>
        <w:rPr>
          <w:rFonts w:ascii="Arial" w:hAnsi="Arial" w:cs="Arial"/>
        </w:rPr>
        <w:t>eputusan</w:t>
      </w:r>
      <w:r w:rsidR="00906C6D" w:rsidRPr="002D7EA8">
        <w:rPr>
          <w:rFonts w:ascii="Arial" w:hAnsi="Arial" w:cs="Arial"/>
        </w:rPr>
        <w:t xml:space="preserve"> </w:t>
      </w:r>
      <w:r w:rsidR="00906C6D">
        <w:rPr>
          <w:rFonts w:ascii="Arial" w:hAnsi="Arial" w:cs="Arial"/>
        </w:rPr>
        <w:t>pengangkatan dalam jabatan struktural terakhir bagi PNS yang sedang/pernah menduduki jabatan struktur</w:t>
      </w:r>
      <w:r w:rsidR="00906C6D" w:rsidRPr="00005014">
        <w:rPr>
          <w:rFonts w:ascii="Arial" w:hAnsi="Arial" w:cs="Arial"/>
        </w:rPr>
        <w:t xml:space="preserve">al; </w:t>
      </w:r>
    </w:p>
    <w:p w:rsidR="007A5528" w:rsidRDefault="009974D0" w:rsidP="00E84994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Fotocopy </w:t>
      </w:r>
      <w:r w:rsidR="00906C6D" w:rsidRPr="002D7EA8">
        <w:rPr>
          <w:rFonts w:ascii="Arial" w:hAnsi="Arial" w:cs="Arial"/>
        </w:rPr>
        <w:t>K</w:t>
      </w:r>
      <w:r>
        <w:rPr>
          <w:rFonts w:ascii="Arial" w:hAnsi="Arial" w:cs="Arial"/>
        </w:rPr>
        <w:t>eputusan</w:t>
      </w:r>
      <w:r w:rsidR="00906C6D" w:rsidRPr="002D7EA8">
        <w:rPr>
          <w:rFonts w:ascii="Arial" w:hAnsi="Arial" w:cs="Arial"/>
        </w:rPr>
        <w:t xml:space="preserve"> </w:t>
      </w:r>
      <w:r w:rsidR="00906C6D">
        <w:rPr>
          <w:rFonts w:ascii="Arial" w:hAnsi="Arial" w:cs="Arial"/>
        </w:rPr>
        <w:t xml:space="preserve">pengangkatan dalam jabatan fungsional </w:t>
      </w:r>
      <w:r w:rsidR="007A5528">
        <w:rPr>
          <w:rFonts w:ascii="Arial" w:hAnsi="Arial" w:cs="Arial"/>
        </w:rPr>
        <w:t>terakhir bagi PNS yang menduduki jabatan fungsional tertentu;</w:t>
      </w:r>
    </w:p>
    <w:p w:rsidR="0090241D" w:rsidRDefault="0090241D" w:rsidP="0090241D">
      <w:pPr>
        <w:spacing w:after="0"/>
        <w:jc w:val="both"/>
        <w:rPr>
          <w:rFonts w:ascii="Arial" w:hAnsi="Arial" w:cs="Arial"/>
        </w:rPr>
      </w:pPr>
    </w:p>
    <w:p w:rsidR="0090241D" w:rsidRDefault="0090241D" w:rsidP="0090241D">
      <w:pPr>
        <w:spacing w:after="0"/>
        <w:jc w:val="both"/>
        <w:rPr>
          <w:rFonts w:ascii="Arial" w:hAnsi="Arial" w:cs="Arial"/>
        </w:rPr>
      </w:pPr>
    </w:p>
    <w:p w:rsidR="0090241D" w:rsidRPr="0090241D" w:rsidRDefault="0090241D" w:rsidP="0090241D">
      <w:pPr>
        <w:spacing w:after="0"/>
        <w:jc w:val="both"/>
        <w:rPr>
          <w:rFonts w:ascii="Arial" w:hAnsi="Arial" w:cs="Arial"/>
        </w:rPr>
      </w:pPr>
    </w:p>
    <w:p w:rsidR="00250043" w:rsidRPr="00250043" w:rsidRDefault="009D2018" w:rsidP="00250043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 w:rsidRPr="002D7EA8">
        <w:rPr>
          <w:rFonts w:ascii="Arial" w:hAnsi="Arial" w:cs="Arial"/>
        </w:rPr>
        <w:t xml:space="preserve">Fotocopy </w:t>
      </w:r>
      <w:r w:rsidR="009F7803" w:rsidRPr="002D7EA8">
        <w:rPr>
          <w:rFonts w:ascii="Arial" w:hAnsi="Arial" w:cs="Arial"/>
        </w:rPr>
        <w:t>K</w:t>
      </w:r>
      <w:r w:rsidR="009974D0">
        <w:rPr>
          <w:rFonts w:ascii="Arial" w:hAnsi="Arial" w:cs="Arial"/>
        </w:rPr>
        <w:t>eputusan</w:t>
      </w:r>
      <w:r w:rsidR="009F7803" w:rsidRPr="002D7EA8">
        <w:rPr>
          <w:rFonts w:ascii="Arial" w:hAnsi="Arial" w:cs="Arial"/>
        </w:rPr>
        <w:t xml:space="preserve"> CPNS, PNS </w:t>
      </w:r>
      <w:r w:rsidR="00D40151" w:rsidRPr="002D7EA8">
        <w:rPr>
          <w:rFonts w:ascii="Arial" w:hAnsi="Arial" w:cs="Arial"/>
        </w:rPr>
        <w:t xml:space="preserve">dan </w:t>
      </w:r>
      <w:r w:rsidRPr="002D7EA8">
        <w:rPr>
          <w:rFonts w:ascii="Arial" w:hAnsi="Arial" w:cs="Arial"/>
        </w:rPr>
        <w:t>pangkat terakhir;</w:t>
      </w:r>
    </w:p>
    <w:p w:rsidR="008D5023" w:rsidRPr="009974D0" w:rsidRDefault="009D2018" w:rsidP="009974D0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 w:rsidRPr="002D7EA8">
        <w:rPr>
          <w:rFonts w:ascii="Arial" w:hAnsi="Arial" w:cs="Arial"/>
        </w:rPr>
        <w:t>Fotocopy Sertifikat Diklat Kepemimpi</w:t>
      </w:r>
      <w:r w:rsidR="00D91203" w:rsidRPr="002D7EA8">
        <w:rPr>
          <w:rFonts w:ascii="Arial" w:hAnsi="Arial" w:cs="Arial"/>
        </w:rPr>
        <w:t xml:space="preserve">nan </w:t>
      </w:r>
      <w:r w:rsidR="002218FF">
        <w:rPr>
          <w:rFonts w:ascii="Arial" w:hAnsi="Arial" w:cs="Arial"/>
        </w:rPr>
        <w:t>(DiklatPIM) dan Diklat Teknis/</w:t>
      </w:r>
      <w:r w:rsidR="008B6E35">
        <w:rPr>
          <w:rFonts w:ascii="Arial" w:hAnsi="Arial" w:cs="Arial"/>
        </w:rPr>
        <w:t>Fungsional</w:t>
      </w:r>
      <w:r w:rsidR="002218FF">
        <w:rPr>
          <w:rFonts w:ascii="Arial" w:hAnsi="Arial" w:cs="Arial"/>
        </w:rPr>
        <w:t xml:space="preserve"> yang dimiliki</w:t>
      </w:r>
      <w:r w:rsidR="00D91203" w:rsidRPr="002D7EA8">
        <w:rPr>
          <w:rFonts w:ascii="Arial" w:hAnsi="Arial" w:cs="Arial"/>
        </w:rPr>
        <w:t>;</w:t>
      </w:r>
    </w:p>
    <w:p w:rsidR="002218FF" w:rsidRDefault="003231DE" w:rsidP="00F83AB8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 w:rsidRPr="002D7EA8">
        <w:rPr>
          <w:rFonts w:ascii="Arial" w:hAnsi="Arial" w:cs="Arial"/>
        </w:rPr>
        <w:t xml:space="preserve">Fotocopy </w:t>
      </w:r>
      <w:r w:rsidR="008B6E35">
        <w:rPr>
          <w:rFonts w:ascii="Arial" w:hAnsi="Arial" w:cs="Arial"/>
        </w:rPr>
        <w:t>Penilaian Prestasi Kerja</w:t>
      </w:r>
      <w:r w:rsidR="002218FF">
        <w:rPr>
          <w:rFonts w:ascii="Arial" w:hAnsi="Arial" w:cs="Arial"/>
        </w:rPr>
        <w:t xml:space="preserve"> Pegawai Tahun 201</w:t>
      </w:r>
      <w:r w:rsidR="00113A6D">
        <w:rPr>
          <w:rFonts w:ascii="Arial" w:hAnsi="Arial" w:cs="Arial"/>
        </w:rPr>
        <w:t>5</w:t>
      </w:r>
      <w:r w:rsidR="002218FF">
        <w:rPr>
          <w:rFonts w:ascii="Arial" w:hAnsi="Arial" w:cs="Arial"/>
        </w:rPr>
        <w:t xml:space="preserve"> dan 201</w:t>
      </w:r>
      <w:r w:rsidR="00113A6D">
        <w:rPr>
          <w:rFonts w:ascii="Arial" w:hAnsi="Arial" w:cs="Arial"/>
        </w:rPr>
        <w:t>6</w:t>
      </w:r>
      <w:r w:rsidR="002218FF">
        <w:rPr>
          <w:rFonts w:ascii="Arial" w:hAnsi="Arial" w:cs="Arial"/>
        </w:rPr>
        <w:t xml:space="preserve">; </w:t>
      </w:r>
      <w:r w:rsidR="00E12B28" w:rsidRPr="002D7EA8">
        <w:rPr>
          <w:rFonts w:ascii="Arial" w:hAnsi="Arial" w:cs="Arial"/>
        </w:rPr>
        <w:t>(termasuk SKP</w:t>
      </w:r>
      <w:r w:rsidR="00910F48" w:rsidRPr="002D7EA8">
        <w:rPr>
          <w:rFonts w:ascii="Arial" w:hAnsi="Arial" w:cs="Arial"/>
          <w:lang w:val="id-ID"/>
        </w:rPr>
        <w:t>, realisas</w:t>
      </w:r>
      <w:r w:rsidR="00735533">
        <w:rPr>
          <w:rFonts w:ascii="Arial" w:hAnsi="Arial" w:cs="Arial"/>
          <w:lang w:val="en-US"/>
        </w:rPr>
        <w:t>i</w:t>
      </w:r>
      <w:r w:rsidR="00910F48" w:rsidRPr="002D7EA8">
        <w:rPr>
          <w:rFonts w:ascii="Arial" w:hAnsi="Arial" w:cs="Arial"/>
          <w:lang w:val="id-ID"/>
        </w:rPr>
        <w:t>/capaian SKP</w:t>
      </w:r>
      <w:r w:rsidR="00E12B28" w:rsidRPr="002D7EA8">
        <w:rPr>
          <w:rFonts w:ascii="Arial" w:hAnsi="Arial" w:cs="Arial"/>
        </w:rPr>
        <w:t xml:space="preserve"> dan Penilaian SKP)</w:t>
      </w:r>
      <w:r w:rsidR="002218FF">
        <w:rPr>
          <w:rFonts w:ascii="Arial" w:hAnsi="Arial" w:cs="Arial"/>
        </w:rPr>
        <w:t>;</w:t>
      </w:r>
    </w:p>
    <w:p w:rsidR="002218FF" w:rsidRDefault="002218FF" w:rsidP="00F83AB8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Sehat Jasmani dari Rumah Sakit Pemerintah;</w:t>
      </w:r>
    </w:p>
    <w:p w:rsidR="002218FF" w:rsidRDefault="002218FF" w:rsidP="002218FF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Sehat Rohani dari Rumah Sakit Jiwa;</w:t>
      </w:r>
    </w:p>
    <w:p w:rsidR="00E84994" w:rsidRDefault="002218FF" w:rsidP="00F83AB8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Bebas Narkoba dari Rumah Sakit Pemerintah</w:t>
      </w:r>
      <w:r w:rsidR="00183D3F">
        <w:rPr>
          <w:rFonts w:ascii="Arial" w:hAnsi="Arial" w:cs="Arial"/>
        </w:rPr>
        <w:t xml:space="preserve"> yang dilengkapi hasil pemeriksaan laboratorium dalam kurun waktu 1 (satu) bulan terakhir;</w:t>
      </w:r>
    </w:p>
    <w:p w:rsidR="00183D3F" w:rsidRDefault="00183D3F" w:rsidP="00F83AB8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Surat Pernyataan Atasan Langsung yang menyatakan tidak pernah menjalani hukuman Pidana serta hukuman disiplin tingkat sedang atau berat, bermeterai Rp 6000,- (format</w:t>
      </w:r>
      <w:r w:rsidR="00F9395A">
        <w:rPr>
          <w:rFonts w:ascii="Arial" w:hAnsi="Arial" w:cs="Arial"/>
        </w:rPr>
        <w:t>-5</w:t>
      </w:r>
      <w:r>
        <w:rPr>
          <w:rFonts w:ascii="Arial" w:hAnsi="Arial" w:cs="Arial"/>
        </w:rPr>
        <w:t xml:space="preserve"> terlampir);</w:t>
      </w:r>
    </w:p>
    <w:p w:rsidR="00183D3F" w:rsidRDefault="00183D3F" w:rsidP="00F83AB8">
      <w:pPr>
        <w:pStyle w:val="ListParagraph"/>
        <w:numPr>
          <w:ilvl w:val="0"/>
          <w:numId w:val="7"/>
        </w:numPr>
        <w:spacing w:after="0" w:line="3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Pas Photo berwarna terbaru ukuran 4x6 cm, sebanyak 3 (tiga) lembar</w:t>
      </w:r>
      <w:r w:rsidR="00112B45">
        <w:rPr>
          <w:rFonts w:ascii="Arial" w:hAnsi="Arial" w:cs="Arial"/>
        </w:rPr>
        <w:t xml:space="preserve"> dengan latar belakang warna merah.</w:t>
      </w:r>
    </w:p>
    <w:p w:rsidR="00112B45" w:rsidRPr="00F83AB8" w:rsidRDefault="00D06D2E" w:rsidP="00112B45">
      <w:pPr>
        <w:pStyle w:val="ListParagraph"/>
        <w:spacing w:after="0" w:line="300" w:lineRule="auto"/>
        <w:ind w:left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14EF" w:rsidRDefault="00112B45" w:rsidP="00112B45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KETENTUAN LAIN-LAIN</w:t>
      </w:r>
    </w:p>
    <w:p w:rsidR="00112B45" w:rsidRPr="00F16B96" w:rsidRDefault="008F4D8E" w:rsidP="00112B45">
      <w:pPr>
        <w:numPr>
          <w:ilvl w:val="0"/>
          <w:numId w:val="23"/>
        </w:numPr>
        <w:spacing w:after="0" w:line="264" w:lineRule="auto"/>
        <w:jc w:val="both"/>
        <w:rPr>
          <w:rFonts w:ascii="Tahoma" w:hAnsi="Tahoma" w:cs="Tahoma"/>
          <w:lang w:val="en-US"/>
        </w:rPr>
      </w:pPr>
      <w:r>
        <w:rPr>
          <w:rFonts w:ascii="Arial" w:hAnsi="Arial" w:cs="Arial"/>
        </w:rPr>
        <w:t xml:space="preserve">Lamaran ditujukan </w:t>
      </w:r>
      <w:r w:rsidR="005D68F4" w:rsidRPr="005D68F4">
        <w:rPr>
          <w:rFonts w:ascii="Arial" w:hAnsi="Arial" w:cs="Arial"/>
        </w:rPr>
        <w:t xml:space="preserve">kepada Ketua Panitia Seleksi Secara Terbuka </w:t>
      </w:r>
      <w:r w:rsidR="005D68F4" w:rsidRPr="005D68F4">
        <w:rPr>
          <w:rFonts w:ascii="Arial" w:hAnsi="Arial" w:cs="Arial"/>
          <w:lang w:val="en-US"/>
        </w:rPr>
        <w:t>Pengisian Jabatan Pimpinan Tinggi Pratama Kabupaten Lombok Barat</w:t>
      </w:r>
      <w:r w:rsidR="00F16B96">
        <w:rPr>
          <w:rFonts w:ascii="Arial" w:hAnsi="Arial" w:cs="Arial"/>
        </w:rPr>
        <w:t>;</w:t>
      </w:r>
    </w:p>
    <w:p w:rsidR="00FE4F5C" w:rsidRPr="00FE4F5C" w:rsidRDefault="00F16B96" w:rsidP="00112B45">
      <w:pPr>
        <w:numPr>
          <w:ilvl w:val="0"/>
          <w:numId w:val="23"/>
        </w:numPr>
        <w:spacing w:after="0" w:line="264" w:lineRule="auto"/>
        <w:jc w:val="both"/>
        <w:rPr>
          <w:rFonts w:ascii="Tahoma" w:hAnsi="Tahoma" w:cs="Tahoma"/>
          <w:lang w:val="en-US"/>
        </w:rPr>
      </w:pPr>
      <w:r>
        <w:rPr>
          <w:rFonts w:ascii="Arial" w:hAnsi="Arial" w:cs="Arial"/>
        </w:rPr>
        <w:t>Berkas lamaran beserta persyaratannya dibuat dalam rangkap 2 (dua)</w:t>
      </w:r>
      <w:r w:rsidR="00FE4F5C">
        <w:rPr>
          <w:rFonts w:ascii="Arial" w:hAnsi="Arial" w:cs="Arial"/>
        </w:rPr>
        <w:t xml:space="preserve">. </w:t>
      </w:r>
    </w:p>
    <w:p w:rsidR="00F16B96" w:rsidRPr="00F16B96" w:rsidRDefault="00FE4F5C" w:rsidP="00112B45">
      <w:pPr>
        <w:numPr>
          <w:ilvl w:val="0"/>
          <w:numId w:val="23"/>
        </w:numPr>
        <w:spacing w:after="0" w:line="264" w:lineRule="auto"/>
        <w:jc w:val="both"/>
        <w:rPr>
          <w:rFonts w:ascii="Tahoma" w:hAnsi="Tahoma" w:cs="Tahoma"/>
          <w:lang w:val="en-US"/>
        </w:rPr>
      </w:pPr>
      <w:r>
        <w:rPr>
          <w:rFonts w:ascii="Arial" w:hAnsi="Arial" w:cs="Arial"/>
        </w:rPr>
        <w:t>Dokumen persyaratan administrasi disusun rapi dan diurutkan sesuai dengan per</w:t>
      </w:r>
      <w:r w:rsidR="005D68F4">
        <w:rPr>
          <w:rFonts w:ascii="Arial" w:hAnsi="Arial" w:cs="Arial"/>
        </w:rPr>
        <w:t xml:space="preserve">syaratan yang telah ditentukan, </w:t>
      </w:r>
      <w:r w:rsidR="00F16B96">
        <w:rPr>
          <w:rFonts w:ascii="Arial" w:hAnsi="Arial" w:cs="Arial"/>
        </w:rPr>
        <w:t>d</w:t>
      </w:r>
      <w:r>
        <w:rPr>
          <w:rFonts w:ascii="Arial" w:hAnsi="Arial" w:cs="Arial"/>
        </w:rPr>
        <w:t>imasukkan ke dalam 1 (satu) amplop dengan mencantumkan “Kode Lamaran” di pojok kiri atas</w:t>
      </w:r>
      <w:r w:rsidR="005D68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D68F4">
        <w:rPr>
          <w:rFonts w:ascii="Arial" w:hAnsi="Arial" w:cs="Arial"/>
        </w:rPr>
        <w:t>Di</w:t>
      </w:r>
      <w:r>
        <w:rPr>
          <w:rFonts w:ascii="Arial" w:hAnsi="Arial" w:cs="Arial"/>
        </w:rPr>
        <w:t>sampaikan</w:t>
      </w:r>
      <w:r w:rsidR="005D6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langsung oleh yang bersangkutan </w:t>
      </w:r>
      <w:r w:rsidR="008A7B77">
        <w:rPr>
          <w:rFonts w:ascii="Arial" w:hAnsi="Arial" w:cs="Arial"/>
        </w:rPr>
        <w:t xml:space="preserve">pada hari dan jam kerja, </w:t>
      </w:r>
      <w:r>
        <w:rPr>
          <w:rFonts w:ascii="Arial" w:hAnsi="Arial" w:cs="Arial"/>
        </w:rPr>
        <w:t xml:space="preserve">atau </w:t>
      </w:r>
      <w:r w:rsidR="005D68F4">
        <w:rPr>
          <w:rFonts w:ascii="Arial" w:hAnsi="Arial" w:cs="Arial"/>
        </w:rPr>
        <w:t>dapat diwakilkan kepada orang lain dengan dilengkapi/membawa surat kuasa</w:t>
      </w:r>
      <w:r w:rsidR="00F16B96">
        <w:rPr>
          <w:rFonts w:ascii="Arial" w:hAnsi="Arial" w:cs="Arial"/>
        </w:rPr>
        <w:t>;</w:t>
      </w:r>
    </w:p>
    <w:p w:rsidR="00354FF3" w:rsidRPr="00C517BC" w:rsidRDefault="00354FF3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C517BC">
        <w:rPr>
          <w:rFonts w:ascii="Arial" w:hAnsi="Arial" w:cs="Arial"/>
          <w:lang w:val="en-US"/>
        </w:rPr>
        <w:t>Setiap salinan/fotocopy berkas persyaratan harus telah disyahkan oleh pejabat yang berwenang;</w:t>
      </w:r>
      <w:r w:rsidR="00CA3D91" w:rsidRPr="00C517BC">
        <w:rPr>
          <w:rFonts w:ascii="Arial" w:hAnsi="Arial" w:cs="Arial"/>
          <w:lang w:val="en-US"/>
        </w:rPr>
        <w:t xml:space="preserve"> </w:t>
      </w:r>
    </w:p>
    <w:p w:rsidR="00354FF3" w:rsidRPr="00C517BC" w:rsidRDefault="00354FF3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C517BC">
        <w:rPr>
          <w:rFonts w:ascii="Arial" w:hAnsi="Arial" w:cs="Arial"/>
          <w:lang w:val="en-US"/>
        </w:rPr>
        <w:t>Dalam pelaksanaan seleksi peserta tidak dikenakan biaya atau pungutan dalam bentuk apapun;</w:t>
      </w:r>
    </w:p>
    <w:p w:rsidR="00CA3D91" w:rsidRPr="00C517BC" w:rsidRDefault="00CA3D91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C517BC">
        <w:rPr>
          <w:rFonts w:ascii="Arial" w:hAnsi="Arial" w:cs="Arial"/>
          <w:lang w:val="en-US"/>
        </w:rPr>
        <w:t>Apabila dikemudian hari diketahui pelamar memberikan data/keterangan tidak benar, maka Panitia Seleksi berhak membatalkan hasil secara sepihak;</w:t>
      </w:r>
    </w:p>
    <w:p w:rsidR="00F16B96" w:rsidRPr="00C517BC" w:rsidRDefault="00CA3D91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C517BC">
        <w:rPr>
          <w:rFonts w:ascii="Arial" w:hAnsi="Arial" w:cs="Arial"/>
          <w:lang w:val="en-US"/>
        </w:rPr>
        <w:t>Keputusan Panitia</w:t>
      </w:r>
      <w:r w:rsidR="00354FF3" w:rsidRPr="00C517BC">
        <w:rPr>
          <w:rFonts w:ascii="Arial" w:hAnsi="Arial" w:cs="Arial"/>
          <w:lang w:val="en-US"/>
        </w:rPr>
        <w:t xml:space="preserve"> </w:t>
      </w:r>
      <w:r w:rsidRPr="00C517BC">
        <w:rPr>
          <w:rFonts w:ascii="Arial" w:hAnsi="Arial" w:cs="Arial"/>
          <w:lang w:val="en-US"/>
        </w:rPr>
        <w:t>Seleksi bersifat  mutlak dan tidak dapat diganggu gugat;</w:t>
      </w:r>
    </w:p>
    <w:p w:rsidR="00CA3D91" w:rsidRPr="00C517BC" w:rsidRDefault="00CA3D91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C517BC">
        <w:rPr>
          <w:rFonts w:ascii="Arial" w:hAnsi="Arial" w:cs="Arial"/>
          <w:lang w:val="en-US"/>
        </w:rPr>
        <w:t>Berkas lamaran yang dinyatakan Tidak Memenuhi Syarat (TMS) oleh Panitia Seleksi akan menjadi arsip milik Sekretariat Panitia Seleksi Jabatan Pimpinan Tinggi dan tidak dapat ditarik oleh yang bersangkutan;</w:t>
      </w:r>
    </w:p>
    <w:p w:rsidR="00D628F5" w:rsidRDefault="003D22D3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C517BC">
        <w:rPr>
          <w:rFonts w:ascii="Arial" w:hAnsi="Arial" w:cs="Arial"/>
          <w:lang w:val="en-US"/>
        </w:rPr>
        <w:t xml:space="preserve">Lamaran dan kelengkapan administrasi disampaikan </w:t>
      </w:r>
      <w:proofErr w:type="gramStart"/>
      <w:r w:rsidRPr="00C517BC">
        <w:rPr>
          <w:rFonts w:ascii="Arial" w:hAnsi="Arial" w:cs="Arial"/>
          <w:lang w:val="en-US"/>
        </w:rPr>
        <w:t>kepada :</w:t>
      </w:r>
      <w:proofErr w:type="gramEnd"/>
      <w:r w:rsidRPr="00C517BC">
        <w:rPr>
          <w:rFonts w:ascii="Arial" w:hAnsi="Arial" w:cs="Arial"/>
          <w:lang w:val="en-US"/>
        </w:rPr>
        <w:t xml:space="preserve"> Panitia Seleksi</w:t>
      </w:r>
      <w:r w:rsidR="00FE4F5C">
        <w:rPr>
          <w:rFonts w:ascii="Arial" w:hAnsi="Arial" w:cs="Arial"/>
          <w:lang w:val="en-US"/>
        </w:rPr>
        <w:t xml:space="preserve"> </w:t>
      </w:r>
      <w:r w:rsidRPr="00C517BC">
        <w:rPr>
          <w:rFonts w:ascii="Arial" w:hAnsi="Arial" w:cs="Arial"/>
          <w:lang w:val="en-US"/>
        </w:rPr>
        <w:t>Terbuka Pengisian Jabatan Pimpinan Tinggi Pratama di Lingkungan</w:t>
      </w:r>
      <w:r w:rsidR="00890CEB" w:rsidRPr="00C517BC">
        <w:rPr>
          <w:rFonts w:ascii="Arial" w:hAnsi="Arial" w:cs="Arial"/>
          <w:lang w:val="en-US"/>
        </w:rPr>
        <w:t xml:space="preserve"> Pemerintah Kabupaten Lombok Barat</w:t>
      </w:r>
      <w:r w:rsidR="00034DD4" w:rsidRPr="00C517BC">
        <w:rPr>
          <w:rFonts w:ascii="Arial" w:hAnsi="Arial" w:cs="Arial"/>
          <w:lang w:val="en-US"/>
        </w:rPr>
        <w:t xml:space="preserve"> d/a. Badan Kepegawaian Daerah Kabupaten Lombok Barat, Jl. Soekarno-Hatta Giri Menang, Gerung. </w:t>
      </w:r>
    </w:p>
    <w:p w:rsidR="0090241D" w:rsidRDefault="00150A2D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90241D">
        <w:rPr>
          <w:rFonts w:ascii="Arial" w:hAnsi="Arial" w:cs="Arial"/>
          <w:lang w:val="en-US"/>
        </w:rPr>
        <w:t>Hasil</w:t>
      </w:r>
      <w:r w:rsidR="00D628F5" w:rsidRPr="0090241D">
        <w:rPr>
          <w:rFonts w:ascii="Arial" w:hAnsi="Arial" w:cs="Arial"/>
          <w:lang w:val="en-US"/>
        </w:rPr>
        <w:t xml:space="preserve"> </w:t>
      </w:r>
      <w:r w:rsidR="00F04658" w:rsidRPr="0090241D">
        <w:rPr>
          <w:rFonts w:ascii="Arial" w:hAnsi="Arial" w:cs="Arial"/>
          <w:lang w:val="en-US"/>
        </w:rPr>
        <w:t xml:space="preserve">seleksi akan diumumkan melalui papan pengumuman Panitia Seleksi dan </w:t>
      </w:r>
      <w:proofErr w:type="gramStart"/>
      <w:r w:rsidR="00F04658" w:rsidRPr="0090241D">
        <w:rPr>
          <w:rFonts w:ascii="Arial" w:hAnsi="Arial" w:cs="Arial"/>
          <w:lang w:val="en-US"/>
        </w:rPr>
        <w:t>Website :</w:t>
      </w:r>
      <w:proofErr w:type="gramEnd"/>
      <w:r w:rsidR="00F04658" w:rsidRPr="0090241D">
        <w:rPr>
          <w:rFonts w:ascii="Arial" w:hAnsi="Arial" w:cs="Arial"/>
          <w:lang w:val="en-US"/>
        </w:rPr>
        <w:t xml:space="preserve"> </w:t>
      </w:r>
      <w:hyperlink r:id="rId7" w:history="1">
        <w:r w:rsidR="00AC34D0" w:rsidRPr="0090241D">
          <w:rPr>
            <w:rStyle w:val="Hyperlink"/>
            <w:rFonts w:ascii="Arial" w:hAnsi="Arial" w:cs="Arial"/>
            <w:color w:val="auto"/>
            <w:lang w:val="en-US"/>
          </w:rPr>
          <w:t>http://www.bkd.lombokbaratkab.go.id</w:t>
        </w:r>
      </w:hyperlink>
      <w:r w:rsidR="0090241D">
        <w:rPr>
          <w:rFonts w:ascii="Arial" w:hAnsi="Arial" w:cs="Arial"/>
          <w:lang w:val="en-US"/>
        </w:rPr>
        <w:t>.</w:t>
      </w:r>
    </w:p>
    <w:p w:rsidR="0090241D" w:rsidRPr="0090241D" w:rsidRDefault="0090241D" w:rsidP="00112B45">
      <w:pPr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lang w:val="en-US"/>
        </w:rPr>
      </w:pPr>
      <w:r w:rsidRPr="0090241D">
        <w:rPr>
          <w:rFonts w:ascii="Arial" w:hAnsi="Arial" w:cs="Arial"/>
          <w:lang w:val="en-US"/>
        </w:rPr>
        <w:t>Untuk informasi dapat menghubungi sekretariat panitia seleksi JPT Pratama pada Nomor telepon dan Faks. : (0370) 672599</w:t>
      </w:r>
    </w:p>
    <w:p w:rsidR="00AC34D0" w:rsidRPr="00C517BC" w:rsidRDefault="00AC34D0" w:rsidP="00AC34D0">
      <w:pPr>
        <w:spacing w:after="0" w:line="264" w:lineRule="auto"/>
        <w:ind w:left="284"/>
        <w:jc w:val="both"/>
        <w:rPr>
          <w:rFonts w:ascii="Arial" w:hAnsi="Arial" w:cs="Arial"/>
          <w:lang w:val="en-US"/>
        </w:rPr>
      </w:pPr>
    </w:p>
    <w:p w:rsidR="00DF296C" w:rsidRPr="00C517BC" w:rsidRDefault="007163CB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>Gerung</w:t>
      </w:r>
      <w:proofErr w:type="gramStart"/>
      <w:r>
        <w:rPr>
          <w:rFonts w:ascii="Arial" w:hAnsi="Arial" w:cs="Arial"/>
        </w:rPr>
        <w:t>,  5</w:t>
      </w:r>
      <w:proofErr w:type="gramEnd"/>
      <w:r>
        <w:rPr>
          <w:rFonts w:ascii="Arial" w:hAnsi="Arial" w:cs="Arial"/>
        </w:rPr>
        <w:t xml:space="preserve"> </w:t>
      </w:r>
      <w:r w:rsidR="00F950ED">
        <w:rPr>
          <w:rFonts w:ascii="Arial" w:hAnsi="Arial" w:cs="Arial"/>
        </w:rPr>
        <w:t>Januari</w:t>
      </w:r>
      <w:r w:rsidR="00DF296C" w:rsidRPr="00C517B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DF296C" w:rsidRPr="00C517BC" w:rsidRDefault="00DF296C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</w:p>
    <w:p w:rsidR="007D3FA6" w:rsidRDefault="007D3FA6" w:rsidP="007D3FA6">
      <w:pPr>
        <w:pStyle w:val="Heading3"/>
        <w:spacing w:line="276" w:lineRule="auto"/>
        <w:ind w:left="3600"/>
        <w:rPr>
          <w:rFonts w:ascii="Arial" w:hAnsi="Arial" w:cs="Arial"/>
          <w:sz w:val="24"/>
        </w:rPr>
      </w:pPr>
      <w:r w:rsidRPr="00835E01">
        <w:rPr>
          <w:rFonts w:ascii="Arial" w:hAnsi="Arial" w:cs="Arial"/>
          <w:sz w:val="24"/>
        </w:rPr>
        <w:t>PANITIA SELEKSI</w:t>
      </w:r>
      <w:r>
        <w:rPr>
          <w:rFonts w:ascii="Arial" w:hAnsi="Arial" w:cs="Arial"/>
          <w:sz w:val="24"/>
        </w:rPr>
        <w:t xml:space="preserve"> </w:t>
      </w:r>
      <w:r w:rsidRPr="00835E01">
        <w:rPr>
          <w:rFonts w:ascii="Arial" w:hAnsi="Arial" w:cs="Arial"/>
          <w:sz w:val="24"/>
        </w:rPr>
        <w:t xml:space="preserve">SECARA TERBUKA </w:t>
      </w:r>
    </w:p>
    <w:p w:rsidR="007D3FA6" w:rsidRDefault="007D3FA6" w:rsidP="007D3FA6">
      <w:pPr>
        <w:pStyle w:val="Heading3"/>
        <w:spacing w:line="276" w:lineRule="auto"/>
        <w:ind w:left="3600"/>
        <w:rPr>
          <w:rFonts w:ascii="Arial" w:hAnsi="Arial" w:cs="Arial"/>
          <w:sz w:val="24"/>
        </w:rPr>
      </w:pPr>
      <w:r w:rsidRPr="00835E01">
        <w:rPr>
          <w:rFonts w:ascii="Arial" w:hAnsi="Arial" w:cs="Arial"/>
          <w:sz w:val="24"/>
        </w:rPr>
        <w:t>CALON PEJABAT</w:t>
      </w:r>
      <w:r>
        <w:rPr>
          <w:rFonts w:ascii="Arial" w:hAnsi="Arial" w:cs="Arial"/>
          <w:sz w:val="24"/>
        </w:rPr>
        <w:t xml:space="preserve"> </w:t>
      </w:r>
      <w:r w:rsidRPr="00835E01">
        <w:rPr>
          <w:rFonts w:ascii="Arial" w:hAnsi="Arial" w:cs="Arial"/>
          <w:sz w:val="24"/>
        </w:rPr>
        <w:t xml:space="preserve">PIMPINAN TINGGI PRATAMA </w:t>
      </w:r>
    </w:p>
    <w:p w:rsidR="00DF296C" w:rsidRPr="007D3FA6" w:rsidRDefault="007D3FA6" w:rsidP="007D3FA6">
      <w:pPr>
        <w:pStyle w:val="Heading3"/>
        <w:spacing w:line="276" w:lineRule="auto"/>
        <w:ind w:left="360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</w:t>
      </w:r>
      <w:r w:rsidRPr="00835E01">
        <w:rPr>
          <w:rFonts w:ascii="Arial" w:hAnsi="Arial" w:cs="Arial"/>
          <w:sz w:val="24"/>
          <w:lang w:val="id-ID"/>
        </w:rPr>
        <w:t>AB</w:t>
      </w:r>
      <w:r w:rsidRPr="00835E01">
        <w:rPr>
          <w:rFonts w:ascii="Arial" w:hAnsi="Arial" w:cs="Arial"/>
          <w:sz w:val="24"/>
        </w:rPr>
        <w:t>.</w:t>
      </w:r>
      <w:proofErr w:type="gramEnd"/>
      <w:r w:rsidRPr="00835E01">
        <w:rPr>
          <w:rFonts w:ascii="Arial" w:hAnsi="Arial" w:cs="Arial"/>
          <w:sz w:val="24"/>
          <w:lang w:val="id-ID"/>
        </w:rPr>
        <w:t xml:space="preserve"> </w:t>
      </w:r>
      <w:r w:rsidRPr="00835E01">
        <w:rPr>
          <w:rFonts w:ascii="Arial" w:hAnsi="Arial" w:cs="Arial"/>
          <w:sz w:val="24"/>
          <w:lang w:val="sv-SE"/>
        </w:rPr>
        <w:t>LOMBOK BARAT</w:t>
      </w:r>
      <w:r w:rsidRPr="007D3FA6">
        <w:rPr>
          <w:rFonts w:ascii="Arial" w:hAnsi="Arial" w:cs="Arial"/>
          <w:sz w:val="24"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291465</wp:posOffset>
            </wp:positionV>
            <wp:extent cx="885825" cy="1047750"/>
            <wp:effectExtent l="19050" t="0" r="0" b="0"/>
            <wp:wrapNone/>
            <wp:docPr id="3" name="Picture 1" descr="D:\BAHAN MUTASI1\TTD - evaluasi kinerja jptp\TTD_Sekda-bi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MUTASI1\TTD - evaluasi kinerja jptp\TTD_Sekda-bi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96C" w:rsidRDefault="007D3FA6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>KETUA,</w:t>
      </w:r>
    </w:p>
    <w:p w:rsidR="007D3FA6" w:rsidRDefault="007D3FA6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</w:p>
    <w:p w:rsidR="007163CB" w:rsidRPr="00C517BC" w:rsidRDefault="007163CB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</w:p>
    <w:p w:rsidR="00DF296C" w:rsidRPr="00C517BC" w:rsidRDefault="00DF296C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</w:p>
    <w:p w:rsidR="00DF296C" w:rsidRPr="007163CB" w:rsidRDefault="007163CB" w:rsidP="007D3FA6">
      <w:pPr>
        <w:pStyle w:val="ListParagraph"/>
        <w:spacing w:after="0"/>
        <w:ind w:left="3600"/>
        <w:jc w:val="center"/>
        <w:rPr>
          <w:rFonts w:ascii="Arial" w:hAnsi="Arial" w:cs="Arial"/>
          <w:b/>
          <w:u w:val="single"/>
        </w:rPr>
      </w:pPr>
      <w:r w:rsidRPr="007163CB">
        <w:rPr>
          <w:rFonts w:ascii="Arial" w:hAnsi="Arial" w:cs="Arial"/>
          <w:b/>
          <w:u w:val="single"/>
        </w:rPr>
        <w:t>Ir. H. MOH. TAUFIQ, M.Sc</w:t>
      </w:r>
    </w:p>
    <w:p w:rsidR="00553006" w:rsidRDefault="00553006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>Pembina Utama Madya (IV/d)</w:t>
      </w:r>
    </w:p>
    <w:p w:rsidR="00DF296C" w:rsidRDefault="00587536" w:rsidP="007D3FA6">
      <w:pPr>
        <w:pStyle w:val="ListParagraph"/>
        <w:spacing w:after="0"/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>NIP. 19591228198</w:t>
      </w:r>
      <w:r w:rsidR="00553006">
        <w:rPr>
          <w:rFonts w:ascii="Arial" w:hAnsi="Arial" w:cs="Arial"/>
        </w:rPr>
        <w:t>6</w:t>
      </w:r>
      <w:r>
        <w:rPr>
          <w:rFonts w:ascii="Arial" w:hAnsi="Arial" w:cs="Arial"/>
        </w:rPr>
        <w:t>0310</w:t>
      </w:r>
      <w:r w:rsidR="00553006">
        <w:rPr>
          <w:rFonts w:ascii="Arial" w:hAnsi="Arial" w:cs="Arial"/>
        </w:rPr>
        <w:t>17</w:t>
      </w:r>
    </w:p>
    <w:p w:rsidR="00B53A74" w:rsidRPr="00B53A74" w:rsidRDefault="00B53A74" w:rsidP="007D3FA6">
      <w:pPr>
        <w:spacing w:after="0"/>
        <w:ind w:left="90"/>
        <w:jc w:val="both"/>
        <w:rPr>
          <w:rFonts w:ascii="Arial" w:hAnsi="Arial" w:cs="Arial"/>
        </w:rPr>
      </w:pPr>
    </w:p>
    <w:sectPr w:rsidR="00B53A74" w:rsidRPr="00B53A74" w:rsidSect="00257203">
      <w:pgSz w:w="12240" w:h="20160" w:code="5"/>
      <w:pgMar w:top="1418" w:right="992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D49"/>
    <w:multiLevelType w:val="hybridMultilevel"/>
    <w:tmpl w:val="1ABACFB6"/>
    <w:lvl w:ilvl="0" w:tplc="1AD4AC7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E61B29"/>
    <w:multiLevelType w:val="hybridMultilevel"/>
    <w:tmpl w:val="490257F6"/>
    <w:lvl w:ilvl="0" w:tplc="D458A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113998"/>
    <w:multiLevelType w:val="hybridMultilevel"/>
    <w:tmpl w:val="319A702E"/>
    <w:lvl w:ilvl="0" w:tplc="24E4B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2F07C0"/>
    <w:multiLevelType w:val="hybridMultilevel"/>
    <w:tmpl w:val="324E53C8"/>
    <w:lvl w:ilvl="0" w:tplc="2A8C89F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FF3191"/>
    <w:multiLevelType w:val="hybridMultilevel"/>
    <w:tmpl w:val="4FEEDD40"/>
    <w:lvl w:ilvl="0" w:tplc="3350E3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5900F2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575A47"/>
    <w:multiLevelType w:val="hybridMultilevel"/>
    <w:tmpl w:val="9E7C6244"/>
    <w:lvl w:ilvl="0" w:tplc="9D52F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59656A"/>
    <w:multiLevelType w:val="hybridMultilevel"/>
    <w:tmpl w:val="DA7081CC"/>
    <w:lvl w:ilvl="0" w:tplc="FEFA52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9440A8"/>
    <w:multiLevelType w:val="hybridMultilevel"/>
    <w:tmpl w:val="79D4504A"/>
    <w:lvl w:ilvl="0" w:tplc="ED988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3D2EB5"/>
    <w:multiLevelType w:val="hybridMultilevel"/>
    <w:tmpl w:val="2E6A18D6"/>
    <w:lvl w:ilvl="0" w:tplc="0E5C3054">
      <w:start w:val="25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78E5"/>
    <w:multiLevelType w:val="hybridMultilevel"/>
    <w:tmpl w:val="B46C18A4"/>
    <w:lvl w:ilvl="0" w:tplc="D2C6AB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1E14"/>
    <w:multiLevelType w:val="hybridMultilevel"/>
    <w:tmpl w:val="03EA9AC2"/>
    <w:lvl w:ilvl="0" w:tplc="22C8C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1DBF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8E14A0"/>
    <w:multiLevelType w:val="hybridMultilevel"/>
    <w:tmpl w:val="DBC4AA0E"/>
    <w:lvl w:ilvl="0" w:tplc="E0C81A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7036EA8"/>
    <w:multiLevelType w:val="hybridMultilevel"/>
    <w:tmpl w:val="79D4504A"/>
    <w:lvl w:ilvl="0" w:tplc="ED988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F757EB"/>
    <w:multiLevelType w:val="hybridMultilevel"/>
    <w:tmpl w:val="CD364FF4"/>
    <w:lvl w:ilvl="0" w:tplc="70F4D062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1" w:hanging="360"/>
      </w:pPr>
    </w:lvl>
    <w:lvl w:ilvl="2" w:tplc="0421001B" w:tentative="1">
      <w:start w:val="1"/>
      <w:numFmt w:val="lowerRoman"/>
      <w:lvlText w:val="%3."/>
      <w:lvlJc w:val="right"/>
      <w:pPr>
        <w:ind w:left="2441" w:hanging="180"/>
      </w:pPr>
    </w:lvl>
    <w:lvl w:ilvl="3" w:tplc="0421000F" w:tentative="1">
      <w:start w:val="1"/>
      <w:numFmt w:val="decimal"/>
      <w:lvlText w:val="%4."/>
      <w:lvlJc w:val="left"/>
      <w:pPr>
        <w:ind w:left="3161" w:hanging="360"/>
      </w:pPr>
    </w:lvl>
    <w:lvl w:ilvl="4" w:tplc="04210019" w:tentative="1">
      <w:start w:val="1"/>
      <w:numFmt w:val="lowerLetter"/>
      <w:lvlText w:val="%5."/>
      <w:lvlJc w:val="left"/>
      <w:pPr>
        <w:ind w:left="3881" w:hanging="360"/>
      </w:pPr>
    </w:lvl>
    <w:lvl w:ilvl="5" w:tplc="0421001B" w:tentative="1">
      <w:start w:val="1"/>
      <w:numFmt w:val="lowerRoman"/>
      <w:lvlText w:val="%6."/>
      <w:lvlJc w:val="right"/>
      <w:pPr>
        <w:ind w:left="4601" w:hanging="180"/>
      </w:pPr>
    </w:lvl>
    <w:lvl w:ilvl="6" w:tplc="0421000F" w:tentative="1">
      <w:start w:val="1"/>
      <w:numFmt w:val="decimal"/>
      <w:lvlText w:val="%7."/>
      <w:lvlJc w:val="left"/>
      <w:pPr>
        <w:ind w:left="5321" w:hanging="360"/>
      </w:pPr>
    </w:lvl>
    <w:lvl w:ilvl="7" w:tplc="04210019" w:tentative="1">
      <w:start w:val="1"/>
      <w:numFmt w:val="lowerLetter"/>
      <w:lvlText w:val="%8."/>
      <w:lvlJc w:val="left"/>
      <w:pPr>
        <w:ind w:left="6041" w:hanging="360"/>
      </w:pPr>
    </w:lvl>
    <w:lvl w:ilvl="8" w:tplc="0421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>
    <w:nsid w:val="51BB36B3"/>
    <w:multiLevelType w:val="hybridMultilevel"/>
    <w:tmpl w:val="1EE0E8CE"/>
    <w:lvl w:ilvl="0" w:tplc="1E2CE79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EBB67AE"/>
    <w:multiLevelType w:val="hybridMultilevel"/>
    <w:tmpl w:val="2FE4936C"/>
    <w:lvl w:ilvl="0" w:tplc="B9428EDC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62772858"/>
    <w:multiLevelType w:val="hybridMultilevel"/>
    <w:tmpl w:val="C88422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3A830AC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36C89"/>
    <w:multiLevelType w:val="hybridMultilevel"/>
    <w:tmpl w:val="F188A896"/>
    <w:lvl w:ilvl="0" w:tplc="0C625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713D6"/>
    <w:multiLevelType w:val="hybridMultilevel"/>
    <w:tmpl w:val="3BDA91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E3312"/>
    <w:multiLevelType w:val="hybridMultilevel"/>
    <w:tmpl w:val="2B42E904"/>
    <w:lvl w:ilvl="0" w:tplc="526A3E22">
      <w:start w:val="1"/>
      <w:numFmt w:val="lowerLetter"/>
      <w:lvlText w:val="%1."/>
      <w:lvlJc w:val="left"/>
      <w:pPr>
        <w:ind w:left="1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72" w:hanging="360"/>
      </w:pPr>
    </w:lvl>
    <w:lvl w:ilvl="2" w:tplc="0C09001B" w:tentative="1">
      <w:start w:val="1"/>
      <w:numFmt w:val="lowerRoman"/>
      <w:lvlText w:val="%3."/>
      <w:lvlJc w:val="right"/>
      <w:pPr>
        <w:ind w:left="2692" w:hanging="180"/>
      </w:pPr>
    </w:lvl>
    <w:lvl w:ilvl="3" w:tplc="0C09000F" w:tentative="1">
      <w:start w:val="1"/>
      <w:numFmt w:val="decimal"/>
      <w:lvlText w:val="%4."/>
      <w:lvlJc w:val="left"/>
      <w:pPr>
        <w:ind w:left="3412" w:hanging="360"/>
      </w:pPr>
    </w:lvl>
    <w:lvl w:ilvl="4" w:tplc="0C090019" w:tentative="1">
      <w:start w:val="1"/>
      <w:numFmt w:val="lowerLetter"/>
      <w:lvlText w:val="%5."/>
      <w:lvlJc w:val="left"/>
      <w:pPr>
        <w:ind w:left="4132" w:hanging="360"/>
      </w:pPr>
    </w:lvl>
    <w:lvl w:ilvl="5" w:tplc="0C09001B" w:tentative="1">
      <w:start w:val="1"/>
      <w:numFmt w:val="lowerRoman"/>
      <w:lvlText w:val="%6."/>
      <w:lvlJc w:val="right"/>
      <w:pPr>
        <w:ind w:left="4852" w:hanging="180"/>
      </w:pPr>
    </w:lvl>
    <w:lvl w:ilvl="6" w:tplc="0C09000F" w:tentative="1">
      <w:start w:val="1"/>
      <w:numFmt w:val="decimal"/>
      <w:lvlText w:val="%7."/>
      <w:lvlJc w:val="left"/>
      <w:pPr>
        <w:ind w:left="5572" w:hanging="360"/>
      </w:pPr>
    </w:lvl>
    <w:lvl w:ilvl="7" w:tplc="0C090019" w:tentative="1">
      <w:start w:val="1"/>
      <w:numFmt w:val="lowerLetter"/>
      <w:lvlText w:val="%8."/>
      <w:lvlJc w:val="left"/>
      <w:pPr>
        <w:ind w:left="6292" w:hanging="360"/>
      </w:pPr>
    </w:lvl>
    <w:lvl w:ilvl="8" w:tplc="0C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2">
    <w:nsid w:val="6DE1141F"/>
    <w:multiLevelType w:val="hybridMultilevel"/>
    <w:tmpl w:val="AEE07BD6"/>
    <w:lvl w:ilvl="0" w:tplc="4DEA88A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784B2913"/>
    <w:multiLevelType w:val="hybridMultilevel"/>
    <w:tmpl w:val="80720AB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16"/>
  </w:num>
  <w:num w:numId="5">
    <w:abstractNumId w:val="22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4"/>
  </w:num>
  <w:num w:numId="13">
    <w:abstractNumId w:val="5"/>
  </w:num>
  <w:num w:numId="14">
    <w:abstractNumId w:val="11"/>
  </w:num>
  <w:num w:numId="15">
    <w:abstractNumId w:val="21"/>
  </w:num>
  <w:num w:numId="16">
    <w:abstractNumId w:val="18"/>
  </w:num>
  <w:num w:numId="17">
    <w:abstractNumId w:val="20"/>
  </w:num>
  <w:num w:numId="18">
    <w:abstractNumId w:val="10"/>
  </w:num>
  <w:num w:numId="19">
    <w:abstractNumId w:val="9"/>
  </w:num>
  <w:num w:numId="20">
    <w:abstractNumId w:val="15"/>
  </w:num>
  <w:num w:numId="21">
    <w:abstractNumId w:val="19"/>
  </w:num>
  <w:num w:numId="22">
    <w:abstractNumId w:val="13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A2600"/>
    <w:rsid w:val="00002DE6"/>
    <w:rsid w:val="00005014"/>
    <w:rsid w:val="00005C47"/>
    <w:rsid w:val="00013CC2"/>
    <w:rsid w:val="00023B42"/>
    <w:rsid w:val="00024541"/>
    <w:rsid w:val="00034DD4"/>
    <w:rsid w:val="000431D0"/>
    <w:rsid w:val="00053F7D"/>
    <w:rsid w:val="000541D9"/>
    <w:rsid w:val="000575F8"/>
    <w:rsid w:val="00066F5E"/>
    <w:rsid w:val="00074E4A"/>
    <w:rsid w:val="000770CE"/>
    <w:rsid w:val="00084043"/>
    <w:rsid w:val="00085F49"/>
    <w:rsid w:val="00097A63"/>
    <w:rsid w:val="000A4EF7"/>
    <w:rsid w:val="000B02A5"/>
    <w:rsid w:val="000C086B"/>
    <w:rsid w:val="000C1941"/>
    <w:rsid w:val="000C2156"/>
    <w:rsid w:val="000D3AF8"/>
    <w:rsid w:val="0010106B"/>
    <w:rsid w:val="001071B6"/>
    <w:rsid w:val="00110360"/>
    <w:rsid w:val="00112B45"/>
    <w:rsid w:val="00113954"/>
    <w:rsid w:val="00113A6D"/>
    <w:rsid w:val="00115B11"/>
    <w:rsid w:val="00116541"/>
    <w:rsid w:val="00116762"/>
    <w:rsid w:val="00116BC8"/>
    <w:rsid w:val="0011791D"/>
    <w:rsid w:val="001216DC"/>
    <w:rsid w:val="00121B00"/>
    <w:rsid w:val="00127D37"/>
    <w:rsid w:val="00130986"/>
    <w:rsid w:val="0013185A"/>
    <w:rsid w:val="00141890"/>
    <w:rsid w:val="00143C3A"/>
    <w:rsid w:val="00145E26"/>
    <w:rsid w:val="00150A2D"/>
    <w:rsid w:val="001542C9"/>
    <w:rsid w:val="00161513"/>
    <w:rsid w:val="00162FAD"/>
    <w:rsid w:val="00170CC3"/>
    <w:rsid w:val="00181843"/>
    <w:rsid w:val="00183D3F"/>
    <w:rsid w:val="001916A7"/>
    <w:rsid w:val="00192717"/>
    <w:rsid w:val="0019459A"/>
    <w:rsid w:val="0019523C"/>
    <w:rsid w:val="001A6EA7"/>
    <w:rsid w:val="001B1A59"/>
    <w:rsid w:val="001B3B12"/>
    <w:rsid w:val="001B69B2"/>
    <w:rsid w:val="001C5709"/>
    <w:rsid w:val="001C6543"/>
    <w:rsid w:val="001D2332"/>
    <w:rsid w:val="001D6274"/>
    <w:rsid w:val="001D6C6C"/>
    <w:rsid w:val="002013A4"/>
    <w:rsid w:val="002075C4"/>
    <w:rsid w:val="00211B06"/>
    <w:rsid w:val="00217E72"/>
    <w:rsid w:val="002218FF"/>
    <w:rsid w:val="0023011D"/>
    <w:rsid w:val="002345DB"/>
    <w:rsid w:val="00242501"/>
    <w:rsid w:val="00250043"/>
    <w:rsid w:val="00253AA4"/>
    <w:rsid w:val="00257203"/>
    <w:rsid w:val="00260BC8"/>
    <w:rsid w:val="0026628F"/>
    <w:rsid w:val="002745DB"/>
    <w:rsid w:val="002752EA"/>
    <w:rsid w:val="002871DB"/>
    <w:rsid w:val="00291344"/>
    <w:rsid w:val="0029419D"/>
    <w:rsid w:val="00295B6E"/>
    <w:rsid w:val="002A2038"/>
    <w:rsid w:val="002B3D2E"/>
    <w:rsid w:val="002C2812"/>
    <w:rsid w:val="002D181F"/>
    <w:rsid w:val="002D7EA8"/>
    <w:rsid w:val="002E5F9F"/>
    <w:rsid w:val="002F7112"/>
    <w:rsid w:val="003016A7"/>
    <w:rsid w:val="0031132D"/>
    <w:rsid w:val="00317089"/>
    <w:rsid w:val="003231DE"/>
    <w:rsid w:val="003245D6"/>
    <w:rsid w:val="00326BD2"/>
    <w:rsid w:val="00354FF3"/>
    <w:rsid w:val="0036574C"/>
    <w:rsid w:val="003745F3"/>
    <w:rsid w:val="003779D6"/>
    <w:rsid w:val="00387CE9"/>
    <w:rsid w:val="003A0A71"/>
    <w:rsid w:val="003A4F18"/>
    <w:rsid w:val="003B2288"/>
    <w:rsid w:val="003C7E5A"/>
    <w:rsid w:val="003D22D3"/>
    <w:rsid w:val="003D2BE1"/>
    <w:rsid w:val="003D6F9A"/>
    <w:rsid w:val="00401104"/>
    <w:rsid w:val="00405F77"/>
    <w:rsid w:val="00406A03"/>
    <w:rsid w:val="00410E34"/>
    <w:rsid w:val="004153DB"/>
    <w:rsid w:val="004176D7"/>
    <w:rsid w:val="004267E9"/>
    <w:rsid w:val="004332B0"/>
    <w:rsid w:val="00436CE2"/>
    <w:rsid w:val="00461564"/>
    <w:rsid w:val="00465796"/>
    <w:rsid w:val="00481ABF"/>
    <w:rsid w:val="00486483"/>
    <w:rsid w:val="00491DE2"/>
    <w:rsid w:val="004A4CC0"/>
    <w:rsid w:val="004A63CB"/>
    <w:rsid w:val="004B1AED"/>
    <w:rsid w:val="004B7375"/>
    <w:rsid w:val="004C27A7"/>
    <w:rsid w:val="004C546F"/>
    <w:rsid w:val="004C5A50"/>
    <w:rsid w:val="004D75EE"/>
    <w:rsid w:val="004E7F50"/>
    <w:rsid w:val="004F586D"/>
    <w:rsid w:val="004F601F"/>
    <w:rsid w:val="004F6AD8"/>
    <w:rsid w:val="00503690"/>
    <w:rsid w:val="00511323"/>
    <w:rsid w:val="00511ECB"/>
    <w:rsid w:val="00517234"/>
    <w:rsid w:val="0052224B"/>
    <w:rsid w:val="00531683"/>
    <w:rsid w:val="00537B56"/>
    <w:rsid w:val="00541EE1"/>
    <w:rsid w:val="0054409E"/>
    <w:rsid w:val="00544BA3"/>
    <w:rsid w:val="00545398"/>
    <w:rsid w:val="005473A0"/>
    <w:rsid w:val="00553006"/>
    <w:rsid w:val="005568FA"/>
    <w:rsid w:val="00564AA2"/>
    <w:rsid w:val="00581835"/>
    <w:rsid w:val="00584433"/>
    <w:rsid w:val="00584D99"/>
    <w:rsid w:val="00587089"/>
    <w:rsid w:val="00587536"/>
    <w:rsid w:val="005906EF"/>
    <w:rsid w:val="00591E27"/>
    <w:rsid w:val="005933F0"/>
    <w:rsid w:val="005A2600"/>
    <w:rsid w:val="005A733F"/>
    <w:rsid w:val="005A7712"/>
    <w:rsid w:val="005C6EAA"/>
    <w:rsid w:val="005D3DBE"/>
    <w:rsid w:val="005D68F4"/>
    <w:rsid w:val="005E145D"/>
    <w:rsid w:val="005E754E"/>
    <w:rsid w:val="005F47E2"/>
    <w:rsid w:val="005F530E"/>
    <w:rsid w:val="00602BC4"/>
    <w:rsid w:val="006068C1"/>
    <w:rsid w:val="0062167B"/>
    <w:rsid w:val="00621B9F"/>
    <w:rsid w:val="00625B73"/>
    <w:rsid w:val="00636773"/>
    <w:rsid w:val="00651103"/>
    <w:rsid w:val="00655388"/>
    <w:rsid w:val="00656818"/>
    <w:rsid w:val="00660384"/>
    <w:rsid w:val="0066123B"/>
    <w:rsid w:val="00662B21"/>
    <w:rsid w:val="00662BCD"/>
    <w:rsid w:val="0067053F"/>
    <w:rsid w:val="0067536A"/>
    <w:rsid w:val="00687CEF"/>
    <w:rsid w:val="006B2BAC"/>
    <w:rsid w:val="006B7567"/>
    <w:rsid w:val="006D62BD"/>
    <w:rsid w:val="006E0C76"/>
    <w:rsid w:val="006E2D33"/>
    <w:rsid w:val="006E310F"/>
    <w:rsid w:val="006E3F8C"/>
    <w:rsid w:val="00702E5F"/>
    <w:rsid w:val="00707653"/>
    <w:rsid w:val="00715389"/>
    <w:rsid w:val="007163CB"/>
    <w:rsid w:val="00717F70"/>
    <w:rsid w:val="00735533"/>
    <w:rsid w:val="007428C3"/>
    <w:rsid w:val="00747D2C"/>
    <w:rsid w:val="007603CF"/>
    <w:rsid w:val="0076660F"/>
    <w:rsid w:val="00771675"/>
    <w:rsid w:val="007736D6"/>
    <w:rsid w:val="007762D6"/>
    <w:rsid w:val="00780BA6"/>
    <w:rsid w:val="00781594"/>
    <w:rsid w:val="0078685C"/>
    <w:rsid w:val="00793CB7"/>
    <w:rsid w:val="00794C9A"/>
    <w:rsid w:val="007A14EF"/>
    <w:rsid w:val="007A5528"/>
    <w:rsid w:val="007A7678"/>
    <w:rsid w:val="007B251A"/>
    <w:rsid w:val="007B345E"/>
    <w:rsid w:val="007B62C8"/>
    <w:rsid w:val="007C45B9"/>
    <w:rsid w:val="007D3FA6"/>
    <w:rsid w:val="007D444B"/>
    <w:rsid w:val="007D4F8B"/>
    <w:rsid w:val="00827E91"/>
    <w:rsid w:val="00833B49"/>
    <w:rsid w:val="00840D6C"/>
    <w:rsid w:val="00843154"/>
    <w:rsid w:val="00861EBE"/>
    <w:rsid w:val="00866215"/>
    <w:rsid w:val="00876088"/>
    <w:rsid w:val="00885834"/>
    <w:rsid w:val="00885E08"/>
    <w:rsid w:val="00890CEB"/>
    <w:rsid w:val="008913E3"/>
    <w:rsid w:val="00892BA9"/>
    <w:rsid w:val="00893F43"/>
    <w:rsid w:val="00895D33"/>
    <w:rsid w:val="008A123F"/>
    <w:rsid w:val="008A3E16"/>
    <w:rsid w:val="008A58F6"/>
    <w:rsid w:val="008A7B77"/>
    <w:rsid w:val="008B6E35"/>
    <w:rsid w:val="008D2B81"/>
    <w:rsid w:val="008D5023"/>
    <w:rsid w:val="008D7047"/>
    <w:rsid w:val="008E2AD6"/>
    <w:rsid w:val="008E4EA9"/>
    <w:rsid w:val="008F4D8E"/>
    <w:rsid w:val="008F58A1"/>
    <w:rsid w:val="008F7307"/>
    <w:rsid w:val="0090241D"/>
    <w:rsid w:val="00902C61"/>
    <w:rsid w:val="00906C6D"/>
    <w:rsid w:val="00910F48"/>
    <w:rsid w:val="00915EB1"/>
    <w:rsid w:val="00915EEE"/>
    <w:rsid w:val="009300AA"/>
    <w:rsid w:val="00934782"/>
    <w:rsid w:val="009428EC"/>
    <w:rsid w:val="0094508C"/>
    <w:rsid w:val="009557AA"/>
    <w:rsid w:val="0096358E"/>
    <w:rsid w:val="009677DF"/>
    <w:rsid w:val="00971B61"/>
    <w:rsid w:val="00990288"/>
    <w:rsid w:val="00993601"/>
    <w:rsid w:val="009974D0"/>
    <w:rsid w:val="009A2420"/>
    <w:rsid w:val="009D2018"/>
    <w:rsid w:val="009E43DE"/>
    <w:rsid w:val="009E6AE0"/>
    <w:rsid w:val="009F33D1"/>
    <w:rsid w:val="009F7803"/>
    <w:rsid w:val="00A2070F"/>
    <w:rsid w:val="00A318E2"/>
    <w:rsid w:val="00A3711B"/>
    <w:rsid w:val="00A44859"/>
    <w:rsid w:val="00A642FD"/>
    <w:rsid w:val="00A703C4"/>
    <w:rsid w:val="00A85DBD"/>
    <w:rsid w:val="00A90147"/>
    <w:rsid w:val="00A942C1"/>
    <w:rsid w:val="00AA58EC"/>
    <w:rsid w:val="00AA71EC"/>
    <w:rsid w:val="00AB45F5"/>
    <w:rsid w:val="00AC2B7C"/>
    <w:rsid w:val="00AC3363"/>
    <w:rsid w:val="00AC34D0"/>
    <w:rsid w:val="00AC6A9F"/>
    <w:rsid w:val="00AD0722"/>
    <w:rsid w:val="00AD6285"/>
    <w:rsid w:val="00AE1CCD"/>
    <w:rsid w:val="00AE65B0"/>
    <w:rsid w:val="00AE774F"/>
    <w:rsid w:val="00AF5238"/>
    <w:rsid w:val="00B06015"/>
    <w:rsid w:val="00B15980"/>
    <w:rsid w:val="00B16EE9"/>
    <w:rsid w:val="00B26843"/>
    <w:rsid w:val="00B312E6"/>
    <w:rsid w:val="00B3432B"/>
    <w:rsid w:val="00B36E66"/>
    <w:rsid w:val="00B40CB8"/>
    <w:rsid w:val="00B44003"/>
    <w:rsid w:val="00B446EF"/>
    <w:rsid w:val="00B4598C"/>
    <w:rsid w:val="00B45AC6"/>
    <w:rsid w:val="00B501FB"/>
    <w:rsid w:val="00B53A74"/>
    <w:rsid w:val="00B5708E"/>
    <w:rsid w:val="00B65DE0"/>
    <w:rsid w:val="00B73B1A"/>
    <w:rsid w:val="00B82B9B"/>
    <w:rsid w:val="00B97CC1"/>
    <w:rsid w:val="00BA2CD1"/>
    <w:rsid w:val="00BB236D"/>
    <w:rsid w:val="00BC02E3"/>
    <w:rsid w:val="00BC24C4"/>
    <w:rsid w:val="00BC65C1"/>
    <w:rsid w:val="00BD7AE0"/>
    <w:rsid w:val="00BE21E6"/>
    <w:rsid w:val="00BE27B3"/>
    <w:rsid w:val="00BF2F4F"/>
    <w:rsid w:val="00BF5754"/>
    <w:rsid w:val="00BF76AA"/>
    <w:rsid w:val="00C01147"/>
    <w:rsid w:val="00C12050"/>
    <w:rsid w:val="00C31BEE"/>
    <w:rsid w:val="00C32AE9"/>
    <w:rsid w:val="00C40C3A"/>
    <w:rsid w:val="00C46CC5"/>
    <w:rsid w:val="00C517BC"/>
    <w:rsid w:val="00C552F7"/>
    <w:rsid w:val="00C572DA"/>
    <w:rsid w:val="00C57B51"/>
    <w:rsid w:val="00C61C9B"/>
    <w:rsid w:val="00C65E9A"/>
    <w:rsid w:val="00C74DAB"/>
    <w:rsid w:val="00C755EF"/>
    <w:rsid w:val="00C83B88"/>
    <w:rsid w:val="00C969C0"/>
    <w:rsid w:val="00C97DF7"/>
    <w:rsid w:val="00CA3D91"/>
    <w:rsid w:val="00CA5F79"/>
    <w:rsid w:val="00CB31E8"/>
    <w:rsid w:val="00CB7DD9"/>
    <w:rsid w:val="00CC022A"/>
    <w:rsid w:val="00CC3A3B"/>
    <w:rsid w:val="00CC4332"/>
    <w:rsid w:val="00CD3194"/>
    <w:rsid w:val="00CD4D9C"/>
    <w:rsid w:val="00CD4E9C"/>
    <w:rsid w:val="00CE0253"/>
    <w:rsid w:val="00CE0EB7"/>
    <w:rsid w:val="00D04FFC"/>
    <w:rsid w:val="00D06D2E"/>
    <w:rsid w:val="00D072A4"/>
    <w:rsid w:val="00D11E57"/>
    <w:rsid w:val="00D149BD"/>
    <w:rsid w:val="00D17EB3"/>
    <w:rsid w:val="00D20F5C"/>
    <w:rsid w:val="00D312E8"/>
    <w:rsid w:val="00D40151"/>
    <w:rsid w:val="00D4046E"/>
    <w:rsid w:val="00D4070A"/>
    <w:rsid w:val="00D42DC2"/>
    <w:rsid w:val="00D4545E"/>
    <w:rsid w:val="00D469F0"/>
    <w:rsid w:val="00D628F5"/>
    <w:rsid w:val="00D76E3F"/>
    <w:rsid w:val="00D830D9"/>
    <w:rsid w:val="00D83A0B"/>
    <w:rsid w:val="00D85900"/>
    <w:rsid w:val="00D91203"/>
    <w:rsid w:val="00D92E84"/>
    <w:rsid w:val="00D944E6"/>
    <w:rsid w:val="00D957E6"/>
    <w:rsid w:val="00DB0A4B"/>
    <w:rsid w:val="00DB1902"/>
    <w:rsid w:val="00DB262A"/>
    <w:rsid w:val="00DB7594"/>
    <w:rsid w:val="00DC1825"/>
    <w:rsid w:val="00DE6BE5"/>
    <w:rsid w:val="00DF296C"/>
    <w:rsid w:val="00E12B28"/>
    <w:rsid w:val="00E14056"/>
    <w:rsid w:val="00E22C31"/>
    <w:rsid w:val="00E26683"/>
    <w:rsid w:val="00E3239A"/>
    <w:rsid w:val="00E37AC7"/>
    <w:rsid w:val="00E41017"/>
    <w:rsid w:val="00E41122"/>
    <w:rsid w:val="00E4317E"/>
    <w:rsid w:val="00E46324"/>
    <w:rsid w:val="00E500E3"/>
    <w:rsid w:val="00E642D8"/>
    <w:rsid w:val="00E75EDF"/>
    <w:rsid w:val="00E75F66"/>
    <w:rsid w:val="00E84994"/>
    <w:rsid w:val="00E94D21"/>
    <w:rsid w:val="00E97E8C"/>
    <w:rsid w:val="00EA3B10"/>
    <w:rsid w:val="00EA79FF"/>
    <w:rsid w:val="00EB611E"/>
    <w:rsid w:val="00EE419D"/>
    <w:rsid w:val="00EF0266"/>
    <w:rsid w:val="00F01281"/>
    <w:rsid w:val="00F04658"/>
    <w:rsid w:val="00F064ED"/>
    <w:rsid w:val="00F06A91"/>
    <w:rsid w:val="00F13820"/>
    <w:rsid w:val="00F13FF5"/>
    <w:rsid w:val="00F16B96"/>
    <w:rsid w:val="00F304E5"/>
    <w:rsid w:val="00F362B1"/>
    <w:rsid w:val="00F42C21"/>
    <w:rsid w:val="00F44AF1"/>
    <w:rsid w:val="00F47F97"/>
    <w:rsid w:val="00F55256"/>
    <w:rsid w:val="00F83AB8"/>
    <w:rsid w:val="00F84278"/>
    <w:rsid w:val="00F854E8"/>
    <w:rsid w:val="00F85574"/>
    <w:rsid w:val="00F9395A"/>
    <w:rsid w:val="00F950ED"/>
    <w:rsid w:val="00F96B79"/>
    <w:rsid w:val="00FA4C37"/>
    <w:rsid w:val="00FA74A9"/>
    <w:rsid w:val="00FC1472"/>
    <w:rsid w:val="00FE2B05"/>
    <w:rsid w:val="00FE38F6"/>
    <w:rsid w:val="00FE4F5C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2"/>
    <w:pPr>
      <w:spacing w:after="200" w:line="276" w:lineRule="auto"/>
    </w:pPr>
    <w:rPr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qFormat/>
    <w:rsid w:val="007D3F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AA"/>
    <w:pPr>
      <w:ind w:left="720"/>
      <w:contextualSpacing/>
    </w:pPr>
  </w:style>
  <w:style w:type="table" w:styleId="TableGrid">
    <w:name w:val="Table Grid"/>
    <w:basedOn w:val="TableNormal"/>
    <w:uiPriority w:val="59"/>
    <w:rsid w:val="00955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1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D3F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kd.lombokbarat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mbokbaratkab.g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8595</CharactersWithSpaces>
  <SharedDoc>false</SharedDoc>
  <HLinks>
    <vt:vector size="6" baseType="variant"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2017-01-09T05:45:00Z</cp:lastPrinted>
  <dcterms:created xsi:type="dcterms:W3CDTF">2017-01-09T04:14:00Z</dcterms:created>
  <dcterms:modified xsi:type="dcterms:W3CDTF">2017-01-09T08:55:00Z</dcterms:modified>
</cp:coreProperties>
</file>